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BB" w:rsidRDefault="00DE4EBB">
      <w:pPr>
        <w:spacing w:after="200" w:line="276" w:lineRule="auto"/>
        <w:rPr>
          <w:sz w:val="28"/>
          <w:szCs w:val="28"/>
          <w:lang w:val="x-none" w:eastAsia="x-non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-2398713</wp:posOffset>
            </wp:positionH>
            <wp:positionV relativeFrom="paragraph">
              <wp:posOffset>1230313</wp:posOffset>
            </wp:positionV>
            <wp:extent cx="10465761" cy="7012228"/>
            <wp:effectExtent l="0" t="6667" r="5397" b="539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к приказу 94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10465761" cy="7012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x-none" w:eastAsia="x-none"/>
        </w:rPr>
        <w:br w:type="page"/>
      </w:r>
    </w:p>
    <w:p w:rsidR="00030F69" w:rsidRPr="00030F69" w:rsidRDefault="00030F69" w:rsidP="00030F69">
      <w:pPr>
        <w:ind w:left="40" w:right="-142" w:firstLine="527"/>
        <w:jc w:val="both"/>
        <w:rPr>
          <w:sz w:val="28"/>
          <w:szCs w:val="28"/>
          <w:lang w:val="x-none" w:eastAsia="x-none"/>
        </w:rPr>
      </w:pPr>
      <w:r w:rsidRPr="00030F69">
        <w:rPr>
          <w:sz w:val="28"/>
          <w:szCs w:val="28"/>
          <w:lang w:val="x-none" w:eastAsia="x-none"/>
        </w:rPr>
        <w:lastRenderedPageBreak/>
        <w:t xml:space="preserve">привлечение способных обучающихся к исследованиям актуальных </w:t>
      </w:r>
      <w:bookmarkStart w:id="0" w:name="_GoBack"/>
      <w:bookmarkEnd w:id="0"/>
      <w:r w:rsidRPr="00030F69">
        <w:rPr>
          <w:sz w:val="28"/>
          <w:szCs w:val="28"/>
          <w:lang w:val="x-none" w:eastAsia="x-none"/>
        </w:rPr>
        <w:t>научных, технических, эстетических и духовно-нравственных проблем, ориентированных на перспективы развития республики и страны.</w:t>
      </w:r>
    </w:p>
    <w:p w:rsidR="00030F69" w:rsidRPr="00030F69" w:rsidRDefault="00030F69" w:rsidP="00030F69">
      <w:pPr>
        <w:ind w:left="40" w:right="-142" w:firstLine="527"/>
        <w:rPr>
          <w:sz w:val="28"/>
          <w:szCs w:val="28"/>
          <w:lang w:val="x-none" w:eastAsia="x-none"/>
        </w:rPr>
      </w:pPr>
    </w:p>
    <w:p w:rsidR="00030F69" w:rsidRPr="00030F69" w:rsidRDefault="00030F69" w:rsidP="00030F69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567"/>
          <w:tab w:val="left" w:pos="1418"/>
          <w:tab w:val="left" w:pos="1701"/>
        </w:tabs>
        <w:ind w:left="40" w:right="-142" w:hanging="40"/>
        <w:jc w:val="center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 xml:space="preserve">Содержание и </w:t>
      </w:r>
      <w:r>
        <w:rPr>
          <w:rFonts w:eastAsiaTheme="minorHAnsi"/>
          <w:sz w:val="28"/>
          <w:szCs w:val="28"/>
          <w:lang w:eastAsia="en-US"/>
        </w:rPr>
        <w:t>у</w:t>
      </w:r>
      <w:r w:rsidRPr="00030F69">
        <w:rPr>
          <w:rFonts w:eastAsiaTheme="minorHAnsi"/>
          <w:sz w:val="28"/>
          <w:szCs w:val="28"/>
          <w:lang w:eastAsia="en-US"/>
        </w:rPr>
        <w:t>частники Конкурса</w:t>
      </w:r>
    </w:p>
    <w:p w:rsidR="00030F69" w:rsidRPr="00030F69" w:rsidRDefault="00030F69" w:rsidP="00030F69">
      <w:pPr>
        <w:tabs>
          <w:tab w:val="left" w:pos="1418"/>
        </w:tabs>
        <w:ind w:left="40" w:right="-142" w:firstLine="527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>В Конкурсе принимают</w:t>
      </w:r>
      <w:r>
        <w:rPr>
          <w:sz w:val="28"/>
          <w:szCs w:val="28"/>
          <w:lang w:eastAsia="en-US" w:bidi="en-US"/>
        </w:rPr>
        <w:t xml:space="preserve"> </w:t>
      </w:r>
      <w:r w:rsidR="00382458">
        <w:rPr>
          <w:sz w:val="28"/>
          <w:szCs w:val="28"/>
          <w:lang w:eastAsia="en-US" w:bidi="en-US"/>
        </w:rPr>
        <w:t>участие молодые исследователи</w:t>
      </w:r>
      <w:r w:rsidRPr="00030F69">
        <w:rPr>
          <w:sz w:val="28"/>
          <w:szCs w:val="28"/>
          <w:lang w:eastAsia="en-US" w:bidi="en-US"/>
        </w:rPr>
        <w:t xml:space="preserve"> в трех возрастных категориях: </w:t>
      </w:r>
    </w:p>
    <w:p w:rsidR="00030F69" w:rsidRPr="00030F69" w:rsidRDefault="00030F69" w:rsidP="00030F69">
      <w:pPr>
        <w:tabs>
          <w:tab w:val="left" w:pos="1134"/>
        </w:tabs>
        <w:ind w:left="567" w:right="-142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>младшая возрастная категория  – 7-10 лет;</w:t>
      </w:r>
    </w:p>
    <w:p w:rsidR="00030F69" w:rsidRPr="00030F69" w:rsidRDefault="00030F69" w:rsidP="00030F69">
      <w:pPr>
        <w:tabs>
          <w:tab w:val="left" w:pos="1134"/>
        </w:tabs>
        <w:ind w:left="567" w:right="-142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>средняя возрастная категория  -11-13 лет;</w:t>
      </w:r>
    </w:p>
    <w:p w:rsidR="00030F69" w:rsidRPr="00030F69" w:rsidRDefault="00030F69" w:rsidP="00030F69">
      <w:pPr>
        <w:tabs>
          <w:tab w:val="left" w:pos="1134"/>
        </w:tabs>
        <w:ind w:left="567" w:right="-142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>старшая возрастная категория  – 14-18 лет.</w:t>
      </w:r>
    </w:p>
    <w:p w:rsidR="00030F69" w:rsidRPr="00030F69" w:rsidRDefault="00030F69" w:rsidP="00030F69">
      <w:pPr>
        <w:ind w:left="40" w:right="-142" w:firstLine="527"/>
        <w:jc w:val="both"/>
        <w:rPr>
          <w:sz w:val="28"/>
          <w:szCs w:val="28"/>
          <w:lang w:eastAsia="x-none"/>
        </w:rPr>
      </w:pPr>
      <w:r w:rsidRPr="00030F69">
        <w:rPr>
          <w:sz w:val="28"/>
          <w:szCs w:val="28"/>
          <w:lang w:val="x-none" w:eastAsia="x-none"/>
        </w:rPr>
        <w:t>В работе Конкурса предусматриваются выступления обучающихся по следующим научным и творческим направлениям</w:t>
      </w:r>
      <w:r w:rsidR="00382458">
        <w:rPr>
          <w:sz w:val="28"/>
          <w:szCs w:val="28"/>
          <w:lang w:eastAsia="x-none"/>
        </w:rPr>
        <w:t xml:space="preserve"> (секциям)</w:t>
      </w:r>
      <w:r w:rsidRPr="00030F69">
        <w:rPr>
          <w:sz w:val="28"/>
          <w:szCs w:val="28"/>
          <w:lang w:eastAsia="x-none"/>
        </w:rPr>
        <w:t>:</w:t>
      </w:r>
    </w:p>
    <w:p w:rsidR="00030F69" w:rsidRPr="00030F69" w:rsidRDefault="00030F69" w:rsidP="00030F69">
      <w:pPr>
        <w:ind w:left="40" w:right="-142" w:firstLine="52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            </w:t>
      </w:r>
      <w:r w:rsidRPr="00030F69">
        <w:rPr>
          <w:sz w:val="28"/>
          <w:szCs w:val="28"/>
          <w:lang w:eastAsia="x-none"/>
        </w:rPr>
        <w:t>а) в средней и старшей возрастной категории: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134"/>
          <w:tab w:val="left" w:pos="1276"/>
        </w:tabs>
        <w:ind w:left="40" w:right="-142" w:firstLine="52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биология;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ботаника, зоология;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география, краеведение.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искусствоведение, д</w:t>
      </w:r>
      <w:r>
        <w:rPr>
          <w:rFonts w:eastAsiaTheme="minorHAnsi"/>
          <w:sz w:val="28"/>
          <w:szCs w:val="28"/>
          <w:lang w:eastAsia="en-US"/>
        </w:rPr>
        <w:t>екоративно-прикладное искусство;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история;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информационные технологии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436"/>
          <w:tab w:val="left" w:pos="954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культурология, этногр</w:t>
      </w:r>
      <w:r>
        <w:rPr>
          <w:rFonts w:eastAsiaTheme="minorHAnsi"/>
          <w:sz w:val="28"/>
          <w:szCs w:val="28"/>
          <w:lang w:eastAsia="en-US"/>
        </w:rPr>
        <w:t>афия;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304"/>
          <w:tab w:val="left" w:pos="567"/>
          <w:tab w:val="left" w:pos="954"/>
          <w:tab w:val="left" w:pos="1134"/>
          <w:tab w:val="left" w:pos="1276"/>
        </w:tabs>
        <w:ind w:left="993" w:right="-142" w:hanging="426"/>
        <w:jc w:val="both"/>
        <w:rPr>
          <w:sz w:val="28"/>
          <w:szCs w:val="28"/>
          <w:lang w:val="x-none" w:eastAsia="x-none"/>
        </w:rPr>
      </w:pPr>
      <w:r w:rsidRPr="00030F69">
        <w:rPr>
          <w:sz w:val="28"/>
          <w:szCs w:val="28"/>
          <w:lang w:val="x-none" w:eastAsia="x-none"/>
        </w:rPr>
        <w:t>литературоведение, литературное тв</w:t>
      </w:r>
      <w:r>
        <w:rPr>
          <w:sz w:val="28"/>
          <w:szCs w:val="28"/>
          <w:lang w:val="x-none" w:eastAsia="x-none"/>
        </w:rPr>
        <w:t>орчество, фольклор и литература</w:t>
      </w:r>
      <w:r>
        <w:rPr>
          <w:sz w:val="28"/>
          <w:szCs w:val="28"/>
          <w:lang w:eastAsia="x-none"/>
        </w:rPr>
        <w:t>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094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медицина, здоровый образ жизни;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094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 xml:space="preserve"> математика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098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осетинский язык и литература;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098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педагогика,</w:t>
      </w:r>
      <w:r w:rsidRPr="00030F69">
        <w:rPr>
          <w:rFonts w:eastAsiaTheme="minorHAnsi"/>
          <w:sz w:val="28"/>
          <w:szCs w:val="28"/>
          <w:lang w:eastAsia="en-US"/>
        </w:rPr>
        <w:t xml:space="preserve"> психология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094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 xml:space="preserve"> русская и зару</w:t>
      </w:r>
      <w:r>
        <w:rPr>
          <w:rFonts w:eastAsiaTheme="minorHAnsi"/>
          <w:sz w:val="28"/>
          <w:szCs w:val="28"/>
          <w:lang w:eastAsia="en-US"/>
        </w:rPr>
        <w:t>бежная лингвистика, языкознание;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094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социология;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094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 xml:space="preserve"> сельское хозяйство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090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 xml:space="preserve"> техническо</w:t>
      </w:r>
      <w:r>
        <w:rPr>
          <w:rFonts w:eastAsiaTheme="minorHAnsi"/>
          <w:sz w:val="28"/>
          <w:szCs w:val="28"/>
          <w:lang w:eastAsia="en-US"/>
        </w:rPr>
        <w:t>е творчество;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090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физика,</w:t>
      </w:r>
      <w:r w:rsidRPr="00030F69">
        <w:rPr>
          <w:rFonts w:eastAsiaTheme="minorHAnsi"/>
          <w:sz w:val="28"/>
          <w:szCs w:val="28"/>
          <w:lang w:eastAsia="en-US"/>
        </w:rPr>
        <w:t xml:space="preserve"> астрономия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954"/>
          <w:tab w:val="left" w:pos="1090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химия;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436"/>
          <w:tab w:val="left" w:pos="954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030F69">
        <w:rPr>
          <w:rFonts w:eastAsiaTheme="minorHAnsi"/>
          <w:sz w:val="28"/>
          <w:szCs w:val="28"/>
          <w:lang w:eastAsia="en-US"/>
        </w:rPr>
        <w:t>экология,</w:t>
      </w:r>
      <w:r>
        <w:rPr>
          <w:rFonts w:eastAsiaTheme="minorHAnsi"/>
          <w:sz w:val="28"/>
          <w:szCs w:val="28"/>
          <w:lang w:eastAsia="en-US"/>
        </w:rPr>
        <w:t xml:space="preserve"> безопасность жизнедеятельности;</w:t>
      </w:r>
    </w:p>
    <w:p w:rsidR="00030F69" w:rsidRPr="00030F69" w:rsidRDefault="00D56748" w:rsidP="00030F69">
      <w:pPr>
        <w:numPr>
          <w:ilvl w:val="1"/>
          <w:numId w:val="6"/>
        </w:numPr>
        <w:shd w:val="clear" w:color="auto" w:fill="FFFFFF"/>
        <w:tabs>
          <w:tab w:val="left" w:pos="436"/>
          <w:tab w:val="left" w:pos="954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 xml:space="preserve"> экономика</w:t>
      </w:r>
      <w:r>
        <w:rPr>
          <w:rFonts w:eastAsiaTheme="minorHAnsi"/>
          <w:sz w:val="28"/>
          <w:szCs w:val="28"/>
          <w:lang w:eastAsia="en-US"/>
        </w:rPr>
        <w:t>,</w:t>
      </w:r>
      <w:r w:rsidRPr="00030F69">
        <w:rPr>
          <w:rFonts w:eastAsiaTheme="minorHAnsi"/>
          <w:sz w:val="28"/>
          <w:szCs w:val="28"/>
          <w:lang w:eastAsia="en-US"/>
        </w:rPr>
        <w:t xml:space="preserve"> право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0F69" w:rsidRPr="00030F69" w:rsidRDefault="00D56748" w:rsidP="00030F69">
      <w:pPr>
        <w:shd w:val="clear" w:color="auto" w:fill="FFFFFF"/>
        <w:tabs>
          <w:tab w:val="left" w:pos="436"/>
          <w:tab w:val="left" w:pos="954"/>
          <w:tab w:val="left" w:pos="1134"/>
          <w:tab w:val="left" w:pos="1276"/>
        </w:tabs>
        <w:ind w:left="993" w:right="-142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030F69">
        <w:rPr>
          <w:rFonts w:eastAsiaTheme="minorHAnsi"/>
          <w:sz w:val="28"/>
          <w:szCs w:val="28"/>
          <w:lang w:eastAsia="en-US"/>
        </w:rPr>
        <w:t>б) в младшей возрастной категории:</w:t>
      </w:r>
    </w:p>
    <w:p w:rsidR="00030F69" w:rsidRPr="00030F69" w:rsidRDefault="00D56748" w:rsidP="00030F69">
      <w:pPr>
        <w:shd w:val="clear" w:color="auto" w:fill="FFFFFF"/>
        <w:tabs>
          <w:tab w:val="left" w:pos="954"/>
          <w:tab w:val="left" w:pos="1134"/>
          <w:tab w:val="left" w:pos="1276"/>
        </w:tabs>
        <w:ind w:left="3119" w:right="-142" w:hanging="255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биология;</w:t>
      </w:r>
    </w:p>
    <w:p w:rsidR="00030F69" w:rsidRPr="00030F69" w:rsidRDefault="00D56748" w:rsidP="00030F69">
      <w:pPr>
        <w:numPr>
          <w:ilvl w:val="0"/>
          <w:numId w:val="10"/>
        </w:numPr>
        <w:shd w:val="clear" w:color="auto" w:fill="FFFFFF"/>
        <w:tabs>
          <w:tab w:val="left" w:pos="954"/>
          <w:tab w:val="left" w:pos="1134"/>
          <w:tab w:val="left" w:pos="1276"/>
        </w:tabs>
        <w:ind w:right="-142" w:hanging="291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ботаника, зоология;</w:t>
      </w:r>
    </w:p>
    <w:p w:rsidR="00030F69" w:rsidRPr="00030F69" w:rsidRDefault="00D56748" w:rsidP="00030F69">
      <w:pPr>
        <w:shd w:val="clear" w:color="auto" w:fill="FFFFFF"/>
        <w:tabs>
          <w:tab w:val="left" w:pos="954"/>
          <w:tab w:val="left" w:pos="1134"/>
          <w:tab w:val="left" w:pos="1276"/>
        </w:tabs>
        <w:ind w:left="567" w:righ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география, краеведение;</w:t>
      </w:r>
    </w:p>
    <w:p w:rsidR="00030F69" w:rsidRPr="00030F69" w:rsidRDefault="00D56748" w:rsidP="00030F69">
      <w:pPr>
        <w:shd w:val="clear" w:color="auto" w:fill="FFFFFF"/>
        <w:tabs>
          <w:tab w:val="left" w:pos="954"/>
          <w:tab w:val="left" w:pos="1134"/>
          <w:tab w:val="left" w:pos="1276"/>
        </w:tabs>
        <w:ind w:left="3839" w:right="-142" w:hanging="327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030F69">
        <w:rPr>
          <w:rFonts w:eastAsiaTheme="minorHAnsi"/>
          <w:sz w:val="28"/>
          <w:szCs w:val="28"/>
          <w:lang w:eastAsia="en-US"/>
        </w:rPr>
        <w:t>искусствоведение, декоративно-прикладное</w:t>
      </w:r>
      <w:r>
        <w:rPr>
          <w:rFonts w:eastAsiaTheme="minorHAnsi"/>
          <w:sz w:val="28"/>
          <w:szCs w:val="28"/>
          <w:lang w:eastAsia="en-US"/>
        </w:rPr>
        <w:t xml:space="preserve"> искусство;</w:t>
      </w:r>
    </w:p>
    <w:p w:rsidR="00030F69" w:rsidRPr="00030F69" w:rsidRDefault="00D56748" w:rsidP="00030F69">
      <w:pPr>
        <w:shd w:val="clear" w:color="auto" w:fill="FFFFFF"/>
        <w:tabs>
          <w:tab w:val="left" w:pos="954"/>
          <w:tab w:val="left" w:pos="1134"/>
          <w:tab w:val="left" w:pos="1276"/>
        </w:tabs>
        <w:ind w:left="3839" w:right="-142" w:hanging="327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история;</w:t>
      </w:r>
    </w:p>
    <w:p w:rsidR="00030F69" w:rsidRPr="00030F69" w:rsidRDefault="00D56748" w:rsidP="00030F69">
      <w:pPr>
        <w:shd w:val="clear" w:color="auto" w:fill="FFFFFF"/>
        <w:tabs>
          <w:tab w:val="left" w:pos="436"/>
          <w:tab w:val="left" w:pos="954"/>
          <w:tab w:val="left" w:pos="1134"/>
          <w:tab w:val="left" w:pos="1276"/>
        </w:tabs>
        <w:ind w:left="3839" w:right="-142" w:hanging="327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культурология, этнография;</w:t>
      </w:r>
    </w:p>
    <w:p w:rsidR="00030F69" w:rsidRPr="00D56748" w:rsidRDefault="00D56748" w:rsidP="00030F69">
      <w:pPr>
        <w:shd w:val="clear" w:color="auto" w:fill="FFFFFF"/>
        <w:tabs>
          <w:tab w:val="left" w:pos="304"/>
          <w:tab w:val="left" w:pos="567"/>
          <w:tab w:val="left" w:pos="954"/>
          <w:tab w:val="left" w:pos="1134"/>
          <w:tab w:val="left" w:pos="1276"/>
        </w:tabs>
        <w:ind w:left="3839" w:right="-142" w:hanging="3272"/>
        <w:jc w:val="both"/>
        <w:rPr>
          <w:sz w:val="28"/>
          <w:szCs w:val="28"/>
          <w:lang w:eastAsia="x-none"/>
        </w:rPr>
      </w:pPr>
      <w:r w:rsidRPr="00030F69">
        <w:rPr>
          <w:sz w:val="28"/>
          <w:szCs w:val="28"/>
          <w:lang w:eastAsia="x-none"/>
        </w:rPr>
        <w:t>7)</w:t>
      </w:r>
      <w:r>
        <w:rPr>
          <w:sz w:val="28"/>
          <w:szCs w:val="28"/>
          <w:lang w:eastAsia="x-none"/>
        </w:rPr>
        <w:t xml:space="preserve"> </w:t>
      </w:r>
      <w:r w:rsidRPr="00030F69">
        <w:rPr>
          <w:sz w:val="28"/>
          <w:szCs w:val="28"/>
          <w:lang w:val="x-none" w:eastAsia="x-none"/>
        </w:rPr>
        <w:t>литературоведение, литературное тв</w:t>
      </w:r>
      <w:r>
        <w:rPr>
          <w:sz w:val="28"/>
          <w:szCs w:val="28"/>
          <w:lang w:val="x-none" w:eastAsia="x-none"/>
        </w:rPr>
        <w:t>орчество, фольклор и литература</w:t>
      </w:r>
      <w:r>
        <w:rPr>
          <w:sz w:val="28"/>
          <w:szCs w:val="28"/>
          <w:lang w:eastAsia="x-none"/>
        </w:rPr>
        <w:t>;</w:t>
      </w:r>
    </w:p>
    <w:p w:rsidR="00030F69" w:rsidRPr="00030F69" w:rsidRDefault="00D56748" w:rsidP="00030F69">
      <w:pPr>
        <w:shd w:val="clear" w:color="auto" w:fill="FFFFFF"/>
        <w:tabs>
          <w:tab w:val="left" w:pos="954"/>
          <w:tab w:val="left" w:pos="1094"/>
          <w:tab w:val="left" w:pos="1134"/>
          <w:tab w:val="left" w:pos="1276"/>
        </w:tabs>
        <w:ind w:left="3839" w:right="-142" w:hanging="327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медицина, здоровый образ жизни;</w:t>
      </w:r>
    </w:p>
    <w:p w:rsidR="00030F69" w:rsidRPr="00030F69" w:rsidRDefault="00D56748" w:rsidP="00030F69">
      <w:pPr>
        <w:shd w:val="clear" w:color="auto" w:fill="FFFFFF"/>
        <w:tabs>
          <w:tab w:val="left" w:pos="954"/>
          <w:tab w:val="left" w:pos="1094"/>
          <w:tab w:val="left" w:pos="1134"/>
          <w:tab w:val="left" w:pos="1276"/>
        </w:tabs>
        <w:ind w:left="3839" w:right="-142" w:hanging="3272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9)</w:t>
      </w:r>
      <w:r w:rsidR="00F658AD">
        <w:rPr>
          <w:rFonts w:eastAsiaTheme="minorHAnsi"/>
          <w:sz w:val="28"/>
          <w:szCs w:val="28"/>
          <w:lang w:eastAsia="en-US"/>
        </w:rPr>
        <w:t xml:space="preserve"> осетинский язык и литература;</w:t>
      </w:r>
    </w:p>
    <w:p w:rsidR="00030F69" w:rsidRPr="00030F69" w:rsidRDefault="00F658AD" w:rsidP="00030F69">
      <w:pPr>
        <w:shd w:val="clear" w:color="auto" w:fill="FFFFFF"/>
        <w:tabs>
          <w:tab w:val="left" w:pos="954"/>
          <w:tab w:val="left" w:pos="1094"/>
          <w:tab w:val="left" w:pos="1134"/>
          <w:tab w:val="left" w:pos="1276"/>
        </w:tabs>
        <w:ind w:left="3839" w:right="-142" w:hanging="327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социология;</w:t>
      </w:r>
    </w:p>
    <w:p w:rsidR="00030F69" w:rsidRPr="00030F69" w:rsidRDefault="00F658AD" w:rsidP="00030F69">
      <w:pPr>
        <w:shd w:val="clear" w:color="auto" w:fill="FFFFFF"/>
        <w:tabs>
          <w:tab w:val="left" w:pos="954"/>
          <w:tab w:val="left" w:pos="1090"/>
          <w:tab w:val="left" w:pos="1134"/>
          <w:tab w:val="left" w:pos="1276"/>
        </w:tabs>
        <w:ind w:left="3839" w:right="-142" w:hanging="327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т</w:t>
      </w:r>
      <w:r w:rsidR="00030F69" w:rsidRPr="00030F69">
        <w:rPr>
          <w:rFonts w:eastAsiaTheme="minorHAnsi"/>
          <w:sz w:val="28"/>
          <w:szCs w:val="28"/>
          <w:lang w:eastAsia="en-US"/>
        </w:rPr>
        <w:t>ехническое творчество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0F69" w:rsidRPr="00030F69" w:rsidRDefault="00030F69" w:rsidP="00030F69">
      <w:pPr>
        <w:shd w:val="clear" w:color="auto" w:fill="FFFFFF"/>
        <w:tabs>
          <w:tab w:val="left" w:pos="436"/>
          <w:tab w:val="left" w:pos="954"/>
          <w:tab w:val="left" w:pos="1134"/>
          <w:tab w:val="left" w:pos="1276"/>
        </w:tabs>
        <w:ind w:left="3839" w:right="-142" w:hanging="3272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12)</w:t>
      </w:r>
      <w:r w:rsidR="00F658AD">
        <w:rPr>
          <w:rFonts w:eastAsiaTheme="minorHAnsi"/>
          <w:sz w:val="28"/>
          <w:szCs w:val="28"/>
          <w:lang w:eastAsia="en-US"/>
        </w:rPr>
        <w:t xml:space="preserve"> э</w:t>
      </w:r>
      <w:r w:rsidRPr="00030F69">
        <w:rPr>
          <w:rFonts w:eastAsiaTheme="minorHAnsi"/>
          <w:sz w:val="28"/>
          <w:szCs w:val="28"/>
          <w:lang w:eastAsia="en-US"/>
        </w:rPr>
        <w:t>кология, безопасность жизнедеятельности.</w:t>
      </w:r>
    </w:p>
    <w:p w:rsidR="00030F69" w:rsidRPr="00030F69" w:rsidRDefault="00030F69" w:rsidP="00030F69">
      <w:pPr>
        <w:tabs>
          <w:tab w:val="left" w:pos="1134"/>
        </w:tabs>
        <w:ind w:left="567" w:right="-142"/>
        <w:jc w:val="both"/>
        <w:rPr>
          <w:sz w:val="28"/>
          <w:szCs w:val="28"/>
          <w:lang w:eastAsia="x-none"/>
        </w:rPr>
      </w:pPr>
    </w:p>
    <w:p w:rsidR="00030F69" w:rsidRPr="00030F69" w:rsidRDefault="00030F69" w:rsidP="00030F69">
      <w:pPr>
        <w:numPr>
          <w:ilvl w:val="0"/>
          <w:numId w:val="6"/>
        </w:numPr>
        <w:shd w:val="clear" w:color="auto" w:fill="FFFFFF"/>
        <w:tabs>
          <w:tab w:val="left" w:pos="284"/>
        </w:tabs>
        <w:ind w:right="-142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lastRenderedPageBreak/>
        <w:t>Регламент работы оргкомитета</w:t>
      </w:r>
    </w:p>
    <w:p w:rsidR="00030F69" w:rsidRPr="00030F69" w:rsidRDefault="00030F69" w:rsidP="00030F69">
      <w:pPr>
        <w:shd w:val="clear" w:color="auto" w:fill="FFFFFF"/>
        <w:ind w:left="40" w:right="-142" w:firstLine="527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 xml:space="preserve">Оргкомитет формируется Дворцом детского технического творчества имени </w:t>
      </w:r>
      <w:proofErr w:type="spellStart"/>
      <w:r w:rsidRPr="00030F69">
        <w:rPr>
          <w:rFonts w:eastAsiaTheme="minorHAnsi"/>
          <w:sz w:val="28"/>
          <w:szCs w:val="28"/>
          <w:lang w:eastAsia="en-US"/>
        </w:rPr>
        <w:t>Б</w:t>
      </w:r>
      <w:r w:rsidR="00F658AD">
        <w:rPr>
          <w:rFonts w:eastAsiaTheme="minorHAnsi"/>
          <w:sz w:val="28"/>
          <w:szCs w:val="28"/>
          <w:lang w:eastAsia="en-US"/>
        </w:rPr>
        <w:t>илара</w:t>
      </w:r>
      <w:proofErr w:type="spellEnd"/>
      <w:r w:rsidR="00F658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658AD">
        <w:rPr>
          <w:rFonts w:eastAsiaTheme="minorHAnsi"/>
          <w:sz w:val="28"/>
          <w:szCs w:val="28"/>
          <w:lang w:eastAsia="en-US"/>
        </w:rPr>
        <w:t>Емазаевича</w:t>
      </w:r>
      <w:proofErr w:type="spellEnd"/>
      <w:r w:rsidR="00F658AD">
        <w:rPr>
          <w:rFonts w:eastAsiaTheme="minorHAnsi"/>
          <w:sz w:val="28"/>
          <w:szCs w:val="28"/>
          <w:lang w:eastAsia="en-US"/>
        </w:rPr>
        <w:t xml:space="preserve"> </w:t>
      </w:r>
      <w:r w:rsidRPr="00030F69">
        <w:rPr>
          <w:rFonts w:eastAsiaTheme="minorHAnsi"/>
          <w:sz w:val="28"/>
          <w:szCs w:val="28"/>
          <w:lang w:eastAsia="en-US"/>
        </w:rPr>
        <w:t>Кабалоева.</w:t>
      </w:r>
    </w:p>
    <w:p w:rsidR="00030F69" w:rsidRPr="00030F69" w:rsidRDefault="00030F69" w:rsidP="00030F69">
      <w:pPr>
        <w:shd w:val="clear" w:color="auto" w:fill="FFFFFF"/>
        <w:ind w:left="40" w:right="-142" w:firstLine="527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Оргкомитет:</w:t>
      </w:r>
    </w:p>
    <w:p w:rsidR="00030F69" w:rsidRPr="00030F69" w:rsidRDefault="00030F69" w:rsidP="00030F69">
      <w:pPr>
        <w:ind w:left="40" w:right="-142" w:firstLine="527"/>
        <w:rPr>
          <w:sz w:val="28"/>
          <w:szCs w:val="28"/>
          <w:lang w:val="x-none" w:eastAsia="x-none"/>
        </w:rPr>
      </w:pPr>
      <w:r w:rsidRPr="00030F69">
        <w:rPr>
          <w:sz w:val="28"/>
          <w:szCs w:val="28"/>
          <w:lang w:val="x-none" w:eastAsia="x-none"/>
        </w:rPr>
        <w:t>принимает решение о составе Экспертного совета Конкурса и назначении его председателя;</w:t>
      </w:r>
    </w:p>
    <w:p w:rsidR="00030F69" w:rsidRPr="00030F69" w:rsidRDefault="00030F69" w:rsidP="00030F69">
      <w:pPr>
        <w:shd w:val="clear" w:color="auto" w:fill="FFFFFF"/>
        <w:ind w:left="40" w:right="-142" w:firstLine="527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координирует работу Экспертного совета  во время Конкурса;</w:t>
      </w:r>
    </w:p>
    <w:p w:rsidR="00030F69" w:rsidRPr="00030F69" w:rsidRDefault="00030F69" w:rsidP="00030F69">
      <w:pPr>
        <w:ind w:left="40" w:right="-142" w:firstLine="527"/>
        <w:rPr>
          <w:sz w:val="28"/>
          <w:szCs w:val="28"/>
          <w:lang w:val="x-none" w:eastAsia="x-none"/>
        </w:rPr>
      </w:pPr>
      <w:r w:rsidRPr="00030F69">
        <w:rPr>
          <w:sz w:val="28"/>
          <w:szCs w:val="28"/>
          <w:lang w:val="x-none" w:eastAsia="x-none"/>
        </w:rPr>
        <w:t>осуществляет иные функции в соответствии с настоящим Положением.</w:t>
      </w:r>
    </w:p>
    <w:p w:rsidR="00030F69" w:rsidRPr="00030F69" w:rsidRDefault="00030F69" w:rsidP="00030F69">
      <w:pPr>
        <w:shd w:val="clear" w:color="auto" w:fill="FFFFFF"/>
        <w:ind w:left="40" w:right="-142" w:firstLine="527"/>
        <w:jc w:val="center"/>
        <w:rPr>
          <w:rFonts w:eastAsiaTheme="minorHAnsi"/>
          <w:sz w:val="28"/>
          <w:szCs w:val="28"/>
          <w:lang w:eastAsia="en-US"/>
        </w:rPr>
      </w:pPr>
    </w:p>
    <w:p w:rsidR="00030F69" w:rsidRPr="00030F69" w:rsidRDefault="00030F69" w:rsidP="00030F69">
      <w:pPr>
        <w:shd w:val="clear" w:color="auto" w:fill="FFFFFF"/>
        <w:ind w:left="2164" w:right="-142" w:firstLine="668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6. Экспертный совет  Конкурса</w:t>
      </w:r>
    </w:p>
    <w:p w:rsidR="00030F69" w:rsidRPr="00030F69" w:rsidRDefault="00030F69" w:rsidP="00030F69">
      <w:pPr>
        <w:shd w:val="clear" w:color="auto" w:fill="FFFFFF"/>
        <w:ind w:left="40" w:right="-142" w:firstLine="527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Экспертный совет Конкурса утверждается оргкомитетом.</w:t>
      </w:r>
    </w:p>
    <w:p w:rsidR="00030F69" w:rsidRPr="00030F69" w:rsidRDefault="00030F69" w:rsidP="00030F69">
      <w:pPr>
        <w:tabs>
          <w:tab w:val="left" w:pos="8466"/>
        </w:tabs>
        <w:ind w:left="40" w:right="-142" w:firstLine="527"/>
        <w:jc w:val="both"/>
        <w:rPr>
          <w:sz w:val="28"/>
          <w:szCs w:val="28"/>
          <w:lang w:eastAsia="x-none"/>
        </w:rPr>
      </w:pPr>
      <w:r w:rsidRPr="00030F69">
        <w:rPr>
          <w:sz w:val="28"/>
          <w:szCs w:val="28"/>
          <w:lang w:val="x-none" w:eastAsia="x-none"/>
        </w:rPr>
        <w:t>В состав Экспертного совета  Конкурса вход</w:t>
      </w:r>
      <w:r>
        <w:rPr>
          <w:sz w:val="28"/>
          <w:szCs w:val="28"/>
          <w:lang w:val="x-none" w:eastAsia="x-none"/>
        </w:rPr>
        <w:t>ят ученые и специалисты Северо-</w:t>
      </w:r>
      <w:r w:rsidRPr="00030F69">
        <w:rPr>
          <w:sz w:val="28"/>
          <w:szCs w:val="28"/>
          <w:lang w:val="x-none" w:eastAsia="x-none"/>
        </w:rPr>
        <w:t>Осетинского гос</w:t>
      </w:r>
      <w:r w:rsidR="00F658AD">
        <w:rPr>
          <w:sz w:val="28"/>
          <w:szCs w:val="28"/>
          <w:lang w:eastAsia="x-none"/>
        </w:rPr>
        <w:t xml:space="preserve">ударственный </w:t>
      </w:r>
      <w:r w:rsidRPr="00030F69">
        <w:rPr>
          <w:sz w:val="28"/>
          <w:szCs w:val="28"/>
          <w:lang w:val="x-none" w:eastAsia="x-none"/>
        </w:rPr>
        <w:t>университет им.</w:t>
      </w:r>
      <w:r w:rsidRPr="00030F69">
        <w:rPr>
          <w:sz w:val="28"/>
          <w:szCs w:val="28"/>
          <w:lang w:eastAsia="x-none"/>
        </w:rPr>
        <w:t xml:space="preserve"> </w:t>
      </w:r>
      <w:r w:rsidRPr="00030F69">
        <w:rPr>
          <w:sz w:val="28"/>
          <w:szCs w:val="28"/>
          <w:lang w:val="x-none" w:eastAsia="x-none"/>
        </w:rPr>
        <w:t>К.</w:t>
      </w:r>
      <w:r w:rsidRPr="00030F69">
        <w:rPr>
          <w:sz w:val="28"/>
          <w:szCs w:val="28"/>
          <w:lang w:val="en-US" w:eastAsia="en-US"/>
        </w:rPr>
        <w:t>JI</w:t>
      </w:r>
      <w:r w:rsidRPr="00030F69">
        <w:rPr>
          <w:sz w:val="28"/>
          <w:szCs w:val="28"/>
          <w:lang w:val="x-none" w:eastAsia="en-US"/>
        </w:rPr>
        <w:t>.</w:t>
      </w:r>
      <w:r w:rsidRPr="00030F69">
        <w:rPr>
          <w:sz w:val="28"/>
          <w:szCs w:val="28"/>
          <w:lang w:eastAsia="en-US"/>
        </w:rPr>
        <w:t xml:space="preserve"> </w:t>
      </w:r>
      <w:r w:rsidRPr="00030F69">
        <w:rPr>
          <w:sz w:val="28"/>
          <w:szCs w:val="28"/>
          <w:lang w:val="x-none" w:eastAsia="x-none"/>
        </w:rPr>
        <w:t>Хетагурова, Горского государственного аграрного университета, Северо-Осетинского республиканского института повышения квалификации работников образования, Северо-Осетинского государственного педагогического института.</w:t>
      </w:r>
    </w:p>
    <w:p w:rsidR="00030F69" w:rsidRPr="00030F69" w:rsidRDefault="00030F69" w:rsidP="00030F69">
      <w:pPr>
        <w:shd w:val="clear" w:color="auto" w:fill="FFFFFF"/>
        <w:ind w:left="40" w:right="-142" w:firstLine="527"/>
        <w:jc w:val="center"/>
        <w:rPr>
          <w:rFonts w:eastAsiaTheme="minorHAnsi"/>
          <w:sz w:val="28"/>
          <w:szCs w:val="28"/>
          <w:lang w:eastAsia="en-US"/>
        </w:rPr>
      </w:pPr>
    </w:p>
    <w:p w:rsidR="00030F69" w:rsidRPr="00030F69" w:rsidRDefault="00030F69" w:rsidP="00030F69">
      <w:pPr>
        <w:shd w:val="clear" w:color="auto" w:fill="FFFFFF"/>
        <w:ind w:left="40" w:right="-142" w:firstLine="527"/>
        <w:jc w:val="center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7. Порядок проведения Конкурса</w:t>
      </w:r>
    </w:p>
    <w:p w:rsidR="00030F69" w:rsidRPr="00030F69" w:rsidRDefault="00030F69" w:rsidP="00030F69">
      <w:pPr>
        <w:ind w:left="40" w:right="-142" w:firstLine="527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>Конкурс проводится в 2 этапа:</w:t>
      </w:r>
    </w:p>
    <w:p w:rsidR="00030F69" w:rsidRPr="00030F69" w:rsidRDefault="00F658AD" w:rsidP="00030F69">
      <w:pPr>
        <w:ind w:left="40" w:right="-142" w:firstLine="52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</w:t>
      </w:r>
      <w:r w:rsidR="00030F69" w:rsidRPr="00030F69">
        <w:rPr>
          <w:sz w:val="28"/>
          <w:szCs w:val="28"/>
          <w:lang w:eastAsia="en-US" w:bidi="en-US"/>
        </w:rPr>
        <w:t>ервый этап – заочный, проводится с 29</w:t>
      </w:r>
      <w:r>
        <w:rPr>
          <w:sz w:val="28"/>
          <w:szCs w:val="28"/>
          <w:lang w:eastAsia="en-US" w:bidi="en-US"/>
        </w:rPr>
        <w:t xml:space="preserve"> октября по 29 ноября 2018 года;</w:t>
      </w:r>
    </w:p>
    <w:p w:rsidR="00030F69" w:rsidRPr="00030F69" w:rsidRDefault="00F658AD" w:rsidP="00030F69">
      <w:pPr>
        <w:ind w:left="40" w:right="-142" w:firstLine="52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</w:t>
      </w:r>
      <w:r w:rsidR="00030F69" w:rsidRPr="00030F69">
        <w:rPr>
          <w:sz w:val="28"/>
          <w:szCs w:val="28"/>
          <w:lang w:eastAsia="en-US" w:bidi="en-US"/>
        </w:rPr>
        <w:t>торой этап – очный, проводится с 21 января по 31 января 2019 года.</w:t>
      </w:r>
    </w:p>
    <w:p w:rsidR="00030F69" w:rsidRPr="00030F69" w:rsidRDefault="00030F69" w:rsidP="00030F69">
      <w:pPr>
        <w:ind w:left="40" w:right="-142" w:firstLine="527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>В очном этапе Конкурса</w:t>
      </w:r>
      <w:r w:rsidR="00F658AD">
        <w:rPr>
          <w:sz w:val="28"/>
          <w:szCs w:val="28"/>
          <w:lang w:eastAsia="en-US" w:bidi="en-US"/>
        </w:rPr>
        <w:t xml:space="preserve"> участвуют  работы, допущенные Э</w:t>
      </w:r>
      <w:r w:rsidRPr="00030F69">
        <w:rPr>
          <w:sz w:val="28"/>
          <w:szCs w:val="28"/>
          <w:lang w:eastAsia="en-US" w:bidi="en-US"/>
        </w:rPr>
        <w:t>кспертным советом.</w:t>
      </w:r>
    </w:p>
    <w:p w:rsidR="00030F69" w:rsidRPr="00030F69" w:rsidRDefault="00030F69" w:rsidP="00030F69">
      <w:pPr>
        <w:ind w:left="40" w:right="-142" w:firstLine="527"/>
        <w:jc w:val="both"/>
        <w:rPr>
          <w:sz w:val="28"/>
          <w:szCs w:val="28"/>
          <w:lang w:eastAsia="en-US" w:bidi="en-US"/>
        </w:rPr>
      </w:pPr>
    </w:p>
    <w:p w:rsidR="00030F69" w:rsidRPr="00030F69" w:rsidRDefault="00030F69" w:rsidP="00030F69">
      <w:pPr>
        <w:shd w:val="clear" w:color="auto" w:fill="FFFFFF"/>
        <w:ind w:left="40" w:right="-142" w:firstLine="527"/>
        <w:jc w:val="center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8. Требования для участников Конкурса</w:t>
      </w:r>
    </w:p>
    <w:p w:rsidR="00030F69" w:rsidRPr="00030F69" w:rsidRDefault="00F658AD" w:rsidP="00030F69">
      <w:pPr>
        <w:ind w:left="40" w:right="-142" w:firstLine="52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Участники К</w:t>
      </w:r>
      <w:r w:rsidR="00030F69" w:rsidRPr="00030F69">
        <w:rPr>
          <w:sz w:val="28"/>
          <w:szCs w:val="28"/>
          <w:lang w:eastAsia="en-US" w:bidi="en-US"/>
        </w:rPr>
        <w:t>онкурса самостоятельно или через учреждения образования в срок  с 29 октября по 29 ноября 2018 г. направляют в оргкомитет пакет конкурсных документов:</w:t>
      </w:r>
    </w:p>
    <w:p w:rsidR="00030F69" w:rsidRPr="00030F69" w:rsidRDefault="00030F69" w:rsidP="00030F69">
      <w:pPr>
        <w:tabs>
          <w:tab w:val="left" w:pos="284"/>
          <w:tab w:val="left" w:pos="1134"/>
        </w:tabs>
        <w:ind w:left="284" w:right="-142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>заявку на участие в Конкурсе (Приложение 1) в печатном виде;</w:t>
      </w:r>
    </w:p>
    <w:p w:rsidR="00030F69" w:rsidRPr="00030F69" w:rsidRDefault="00030F69" w:rsidP="003F32F3">
      <w:pPr>
        <w:tabs>
          <w:tab w:val="left" w:pos="0"/>
          <w:tab w:val="left" w:pos="1134"/>
        </w:tabs>
        <w:ind w:right="-142" w:firstLine="284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>текст конкурсной работы (не более 20 страниц) в электронном и печатном виде в 1 экземпляре (требования к оформлению текстов даны в Приложениях 2, 3);</w:t>
      </w:r>
    </w:p>
    <w:p w:rsidR="00030F69" w:rsidRPr="00030F69" w:rsidRDefault="00030F69" w:rsidP="003F32F3">
      <w:pPr>
        <w:tabs>
          <w:tab w:val="left" w:pos="426"/>
          <w:tab w:val="left" w:pos="1134"/>
        </w:tabs>
        <w:ind w:right="-142" w:firstLine="284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>тезисы конкурсной работы (не более 1 страницы) в электронном виде (требования к оформлению тезисов даны в Приложении 4).</w:t>
      </w:r>
    </w:p>
    <w:p w:rsidR="00030F69" w:rsidRPr="00030F69" w:rsidRDefault="00030F69" w:rsidP="00030F69">
      <w:pPr>
        <w:tabs>
          <w:tab w:val="left" w:pos="709"/>
        </w:tabs>
        <w:ind w:right="-142" w:firstLine="284"/>
        <w:jc w:val="both"/>
        <w:rPr>
          <w:sz w:val="28"/>
          <w:szCs w:val="28"/>
          <w:lang w:eastAsia="en-US"/>
        </w:rPr>
      </w:pPr>
      <w:r w:rsidRPr="00030F69">
        <w:rPr>
          <w:sz w:val="28"/>
          <w:szCs w:val="28"/>
          <w:lang w:val="x-none" w:eastAsia="en-US"/>
        </w:rPr>
        <w:t xml:space="preserve">Электронный вариант конкурсной работы и тезисов следует представить на CD диске.  CD диск должен содержать два файла (работа, тезисы), например: Иванов </w:t>
      </w:r>
      <w:proofErr w:type="spellStart"/>
      <w:r w:rsidRPr="00030F69">
        <w:rPr>
          <w:sz w:val="28"/>
          <w:szCs w:val="28"/>
          <w:lang w:val="x-none" w:eastAsia="en-US"/>
        </w:rPr>
        <w:t>И.И._работа</w:t>
      </w:r>
      <w:proofErr w:type="spellEnd"/>
      <w:r w:rsidRPr="00030F69">
        <w:rPr>
          <w:sz w:val="28"/>
          <w:szCs w:val="28"/>
          <w:lang w:eastAsia="en-US"/>
        </w:rPr>
        <w:t xml:space="preserve">. </w:t>
      </w:r>
      <w:proofErr w:type="gramStart"/>
      <w:r w:rsidRPr="00030F69">
        <w:rPr>
          <w:sz w:val="28"/>
          <w:szCs w:val="28"/>
          <w:lang w:val="en-US" w:eastAsia="en-US"/>
        </w:rPr>
        <w:t>doc</w:t>
      </w:r>
      <w:proofErr w:type="gramEnd"/>
    </w:p>
    <w:p w:rsidR="00030F69" w:rsidRPr="00030F69" w:rsidRDefault="00030F69" w:rsidP="00030F69">
      <w:pPr>
        <w:tabs>
          <w:tab w:val="left" w:pos="709"/>
        </w:tabs>
        <w:ind w:right="-142"/>
        <w:jc w:val="both"/>
        <w:rPr>
          <w:sz w:val="28"/>
          <w:szCs w:val="28"/>
          <w:lang w:eastAsia="en-US"/>
        </w:rPr>
      </w:pPr>
      <w:r w:rsidRPr="00030F69">
        <w:rPr>
          <w:sz w:val="28"/>
          <w:szCs w:val="28"/>
          <w:lang w:val="x-none" w:eastAsia="en-US"/>
        </w:rPr>
        <w:t xml:space="preserve">Иванов </w:t>
      </w:r>
      <w:proofErr w:type="spellStart"/>
      <w:r w:rsidRPr="00030F69">
        <w:rPr>
          <w:sz w:val="28"/>
          <w:szCs w:val="28"/>
          <w:lang w:val="x-none" w:eastAsia="en-US"/>
        </w:rPr>
        <w:t>И.И._тезисы</w:t>
      </w:r>
      <w:proofErr w:type="spellEnd"/>
      <w:r w:rsidRPr="00030F69">
        <w:rPr>
          <w:sz w:val="28"/>
          <w:szCs w:val="28"/>
          <w:lang w:eastAsia="en-US"/>
        </w:rPr>
        <w:t>.</w:t>
      </w:r>
      <w:r w:rsidRPr="00030F69">
        <w:rPr>
          <w:sz w:val="28"/>
          <w:szCs w:val="28"/>
          <w:lang w:val="en-US" w:eastAsia="en-US"/>
        </w:rPr>
        <w:t>doc</w:t>
      </w:r>
    </w:p>
    <w:p w:rsidR="00030F69" w:rsidRPr="00030F69" w:rsidRDefault="00030F69" w:rsidP="00030F69">
      <w:pPr>
        <w:ind w:left="40" w:right="-142" w:firstLine="527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>К участию в Конкурсе допускаются работы, подготовленные одним автором под руководством одного научного руководителя.</w:t>
      </w:r>
    </w:p>
    <w:p w:rsidR="00030F69" w:rsidRPr="00030F69" w:rsidRDefault="00030F69" w:rsidP="00030F69">
      <w:pPr>
        <w:ind w:left="40" w:right="-142" w:firstLine="527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>Научный руководитель конкурсной работы не может выступать в качестве соавтора работы.</w:t>
      </w:r>
    </w:p>
    <w:p w:rsidR="00030F69" w:rsidRDefault="00030F69" w:rsidP="00030F69">
      <w:pPr>
        <w:ind w:left="40" w:right="-142" w:firstLine="527"/>
        <w:jc w:val="center"/>
        <w:rPr>
          <w:sz w:val="28"/>
          <w:szCs w:val="28"/>
          <w:lang w:eastAsia="en-US" w:bidi="en-US"/>
        </w:rPr>
      </w:pPr>
    </w:p>
    <w:p w:rsidR="00030F69" w:rsidRPr="00030F69" w:rsidRDefault="00030F69" w:rsidP="00030F69">
      <w:pPr>
        <w:ind w:left="40" w:right="-142" w:firstLine="527"/>
        <w:jc w:val="center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>9.Очный этап</w:t>
      </w:r>
    </w:p>
    <w:p w:rsidR="00030F69" w:rsidRPr="00030F69" w:rsidRDefault="00030F69" w:rsidP="00030F69">
      <w:pPr>
        <w:ind w:left="40" w:right="-142" w:firstLine="527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>Каждый участник имеет право выступать только на одной секции с одним научным докладом.</w:t>
      </w:r>
    </w:p>
    <w:p w:rsidR="00030F69" w:rsidRPr="00030F69" w:rsidRDefault="00030F69" w:rsidP="00030F69">
      <w:pPr>
        <w:tabs>
          <w:tab w:val="left" w:pos="1418"/>
        </w:tabs>
        <w:ind w:left="40" w:right="-142" w:firstLine="527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lastRenderedPageBreak/>
        <w:t xml:space="preserve">Защита конкурсных работ участников проводится в виде докладов и презентаций. Выступление участников во время защиты конкурсной работы –5-10 минут. </w:t>
      </w:r>
    </w:p>
    <w:p w:rsidR="00030F69" w:rsidRPr="00030F69" w:rsidRDefault="00030F69" w:rsidP="00030F69">
      <w:pPr>
        <w:ind w:left="40" w:right="-142" w:firstLine="527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 xml:space="preserve">Исправление презентаций и распечатка текстов докладов, работ и другой сопроводительной литературы </w:t>
      </w:r>
      <w:r w:rsidR="0059249A">
        <w:rPr>
          <w:sz w:val="28"/>
          <w:szCs w:val="28"/>
          <w:lang w:eastAsia="en-US" w:bidi="en-US"/>
        </w:rPr>
        <w:t>о</w:t>
      </w:r>
      <w:r w:rsidRPr="00030F69">
        <w:rPr>
          <w:sz w:val="28"/>
          <w:szCs w:val="28"/>
          <w:lang w:eastAsia="en-US" w:bidi="en-US"/>
        </w:rPr>
        <w:t>ргкомитетом не проводится.</w:t>
      </w:r>
    </w:p>
    <w:p w:rsidR="00030F69" w:rsidRPr="00030F69" w:rsidRDefault="00030F69" w:rsidP="00030F69">
      <w:pPr>
        <w:ind w:left="40" w:right="-142" w:firstLine="527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>Материалы, направленные на Конкурс, не возвращаются.</w:t>
      </w:r>
    </w:p>
    <w:p w:rsidR="00030F69" w:rsidRPr="00030F69" w:rsidRDefault="00030F69" w:rsidP="00030F69">
      <w:pPr>
        <w:ind w:left="40" w:right="-142" w:firstLine="527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 w:bidi="en-US"/>
        </w:rPr>
        <w:t>Экспертные листы, протоколы экспертных советов авторам работ и их руководителям не предоставляются.</w:t>
      </w:r>
    </w:p>
    <w:p w:rsidR="00030F69" w:rsidRPr="00030F69" w:rsidRDefault="00030F69" w:rsidP="00030F69">
      <w:pPr>
        <w:shd w:val="clear" w:color="auto" w:fill="FFFFFF"/>
        <w:ind w:left="40" w:right="-142" w:firstLine="527"/>
        <w:rPr>
          <w:rFonts w:eastAsiaTheme="minorHAnsi"/>
          <w:b/>
          <w:sz w:val="28"/>
          <w:szCs w:val="28"/>
          <w:lang w:eastAsia="en-US"/>
        </w:rPr>
      </w:pPr>
    </w:p>
    <w:p w:rsidR="00030F69" w:rsidRPr="00030F69" w:rsidRDefault="00030F69" w:rsidP="00030F69">
      <w:pPr>
        <w:shd w:val="clear" w:color="auto" w:fill="FFFFFF"/>
        <w:ind w:left="40" w:right="-142" w:firstLine="527"/>
        <w:jc w:val="center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10. Заочный этап</w:t>
      </w:r>
    </w:p>
    <w:p w:rsidR="00030F69" w:rsidRPr="00030F69" w:rsidRDefault="00030F69" w:rsidP="009F0988">
      <w:pPr>
        <w:tabs>
          <w:tab w:val="left" w:pos="1418"/>
          <w:tab w:val="left" w:pos="9922"/>
        </w:tabs>
        <w:ind w:left="40" w:right="-142" w:firstLine="527"/>
        <w:jc w:val="both"/>
        <w:rPr>
          <w:sz w:val="28"/>
          <w:szCs w:val="28"/>
          <w:lang w:eastAsia="en-US" w:bidi="en-US"/>
        </w:rPr>
      </w:pPr>
      <w:r w:rsidRPr="00030F69">
        <w:rPr>
          <w:sz w:val="28"/>
          <w:szCs w:val="28"/>
          <w:lang w:eastAsia="en-US"/>
        </w:rPr>
        <w:t>В ходе заочного этапа Конкурса  все работы проверяются на уникальность по программе «</w:t>
      </w:r>
      <w:proofErr w:type="spellStart"/>
      <w:r w:rsidR="009F0988">
        <w:rPr>
          <w:sz w:val="28"/>
          <w:szCs w:val="28"/>
          <w:lang w:eastAsia="en-US"/>
        </w:rPr>
        <w:t>Анти</w:t>
      </w:r>
      <w:r w:rsidRPr="00030F69">
        <w:rPr>
          <w:sz w:val="28"/>
          <w:szCs w:val="28"/>
          <w:lang w:eastAsia="en-US"/>
        </w:rPr>
        <w:t>плагиат</w:t>
      </w:r>
      <w:proofErr w:type="spellEnd"/>
      <w:r w:rsidRPr="00030F69">
        <w:rPr>
          <w:sz w:val="28"/>
          <w:szCs w:val="28"/>
          <w:lang w:eastAsia="en-US"/>
        </w:rPr>
        <w:t xml:space="preserve">». </w:t>
      </w:r>
      <w:r w:rsidRPr="00030F69">
        <w:rPr>
          <w:sz w:val="28"/>
          <w:szCs w:val="28"/>
          <w:lang w:eastAsia="en-US" w:bidi="en-US"/>
        </w:rPr>
        <w:t>Уникаль</w:t>
      </w:r>
      <w:r w:rsidR="009F0988">
        <w:rPr>
          <w:sz w:val="28"/>
          <w:szCs w:val="28"/>
          <w:lang w:eastAsia="en-US" w:bidi="en-US"/>
        </w:rPr>
        <w:t xml:space="preserve">ность работы должна превышать </w:t>
      </w:r>
      <w:r w:rsidR="003F32F3">
        <w:rPr>
          <w:sz w:val="28"/>
          <w:szCs w:val="28"/>
          <w:lang w:eastAsia="en-US" w:bidi="en-US"/>
        </w:rPr>
        <w:t>60%.</w:t>
      </w:r>
    </w:p>
    <w:p w:rsidR="00030F69" w:rsidRPr="00030F69" w:rsidRDefault="00030F69" w:rsidP="00030F69">
      <w:pPr>
        <w:shd w:val="clear" w:color="auto" w:fill="FFFFFF"/>
        <w:ind w:left="40" w:right="-142" w:firstLine="527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Полное заимствование</w:t>
      </w:r>
      <w:r w:rsidR="003F32F3">
        <w:rPr>
          <w:rFonts w:eastAsiaTheme="minorHAnsi"/>
          <w:sz w:val="28"/>
          <w:szCs w:val="28"/>
          <w:lang w:eastAsia="en-US"/>
        </w:rPr>
        <w:t xml:space="preserve"> списка литературных источников</w:t>
      </w:r>
      <w:r w:rsidRPr="00030F69">
        <w:rPr>
          <w:rFonts w:eastAsiaTheme="minorHAnsi"/>
          <w:sz w:val="28"/>
          <w:szCs w:val="28"/>
          <w:lang w:eastAsia="en-US"/>
        </w:rPr>
        <w:t xml:space="preserve"> в том же оформлении  и последовательности</w:t>
      </w:r>
      <w:r w:rsidR="0059249A">
        <w:rPr>
          <w:rFonts w:eastAsiaTheme="minorHAnsi"/>
          <w:sz w:val="28"/>
          <w:szCs w:val="28"/>
          <w:lang w:eastAsia="en-US"/>
        </w:rPr>
        <w:t xml:space="preserve">, </w:t>
      </w:r>
      <w:r w:rsidRPr="00030F69">
        <w:rPr>
          <w:rFonts w:eastAsiaTheme="minorHAnsi"/>
          <w:sz w:val="28"/>
          <w:szCs w:val="28"/>
          <w:lang w:eastAsia="en-US"/>
        </w:rPr>
        <w:t>как в работах сайтов</w:t>
      </w:r>
      <w:r w:rsidR="003F32F3">
        <w:rPr>
          <w:rFonts w:eastAsiaTheme="minorHAnsi"/>
          <w:sz w:val="28"/>
          <w:szCs w:val="28"/>
          <w:lang w:eastAsia="en-US"/>
        </w:rPr>
        <w:t xml:space="preserve">, </w:t>
      </w:r>
      <w:r w:rsidRPr="00030F69">
        <w:rPr>
          <w:rFonts w:eastAsiaTheme="minorHAnsi"/>
          <w:sz w:val="28"/>
          <w:szCs w:val="28"/>
          <w:lang w:eastAsia="en-US"/>
        </w:rPr>
        <w:t xml:space="preserve"> может служить причиной отказа к участию в очном этапе.</w:t>
      </w:r>
    </w:p>
    <w:p w:rsidR="00030F69" w:rsidRPr="00030F69" w:rsidRDefault="00030F69" w:rsidP="00030F69">
      <w:pPr>
        <w:shd w:val="clear" w:color="auto" w:fill="FFFFFF"/>
        <w:ind w:left="40" w:right="-142" w:firstLine="527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 xml:space="preserve">При заимствовании  информации из  литературы и </w:t>
      </w:r>
      <w:r w:rsidR="0059249A">
        <w:rPr>
          <w:rFonts w:eastAsiaTheme="minorHAnsi"/>
          <w:sz w:val="28"/>
          <w:szCs w:val="28"/>
          <w:lang w:eastAsia="en-US"/>
        </w:rPr>
        <w:t xml:space="preserve">сети </w:t>
      </w:r>
      <w:r w:rsidRPr="00030F69">
        <w:rPr>
          <w:rFonts w:eastAsiaTheme="minorHAnsi"/>
          <w:sz w:val="28"/>
          <w:szCs w:val="28"/>
          <w:lang w:eastAsia="en-US"/>
        </w:rPr>
        <w:t>интернет необходимо делать  ссылки в своих работах на первоисточники и включать данные первоисточников в список используемой литературы (Приложение 5).</w:t>
      </w:r>
    </w:p>
    <w:p w:rsidR="00030F69" w:rsidRPr="00030F69" w:rsidRDefault="00030F69" w:rsidP="00030F69">
      <w:pPr>
        <w:shd w:val="clear" w:color="auto" w:fill="FFFFFF"/>
        <w:ind w:right="-142"/>
        <w:jc w:val="both"/>
        <w:rPr>
          <w:rFonts w:eastAsiaTheme="minorHAnsi"/>
          <w:sz w:val="28"/>
          <w:szCs w:val="28"/>
          <w:lang w:eastAsia="en-US"/>
        </w:rPr>
      </w:pPr>
    </w:p>
    <w:p w:rsidR="00030F69" w:rsidRPr="00030F69" w:rsidRDefault="00030F69" w:rsidP="00030F69">
      <w:pPr>
        <w:shd w:val="clear" w:color="auto" w:fill="FFFFFF"/>
        <w:ind w:left="40" w:right="-142" w:firstLine="527"/>
        <w:jc w:val="center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11. Подведение итогов Конкурса и награждение</w:t>
      </w:r>
    </w:p>
    <w:p w:rsidR="00030F69" w:rsidRPr="00030F69" w:rsidRDefault="00030F69" w:rsidP="00030F69">
      <w:pPr>
        <w:shd w:val="clear" w:color="auto" w:fill="FFFFFF"/>
        <w:ind w:left="40" w:right="-142" w:firstLine="527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 xml:space="preserve">Победители и призеры в каждой секции Конкурса определяются по сумме набранных баллов и награждаются </w:t>
      </w:r>
      <w:r w:rsidR="0059249A">
        <w:rPr>
          <w:rFonts w:eastAsiaTheme="minorHAnsi"/>
          <w:sz w:val="28"/>
          <w:szCs w:val="28"/>
          <w:lang w:eastAsia="en-US"/>
        </w:rPr>
        <w:t>д</w:t>
      </w:r>
      <w:r w:rsidRPr="00030F69">
        <w:rPr>
          <w:rFonts w:eastAsiaTheme="minorHAnsi"/>
          <w:sz w:val="28"/>
          <w:szCs w:val="28"/>
          <w:lang w:eastAsia="en-US"/>
        </w:rPr>
        <w:t xml:space="preserve">ипломами и медалями </w:t>
      </w:r>
      <w:r w:rsidRPr="00030F69">
        <w:rPr>
          <w:rFonts w:eastAsiaTheme="minorHAnsi"/>
          <w:sz w:val="28"/>
          <w:szCs w:val="28"/>
          <w:lang w:val="en-US" w:eastAsia="en-US"/>
        </w:rPr>
        <w:t>I</w:t>
      </w:r>
      <w:r w:rsidRPr="00030F69">
        <w:rPr>
          <w:rFonts w:eastAsiaTheme="minorHAnsi"/>
          <w:sz w:val="28"/>
          <w:szCs w:val="28"/>
          <w:lang w:eastAsia="en-US"/>
        </w:rPr>
        <w:t xml:space="preserve">, II, III степени, грамотами. </w:t>
      </w:r>
    </w:p>
    <w:p w:rsidR="00030F69" w:rsidRPr="00030F69" w:rsidRDefault="00030F69" w:rsidP="00030F69">
      <w:pPr>
        <w:shd w:val="clear" w:color="auto" w:fill="FFFFFF"/>
        <w:ind w:left="40" w:right="-142" w:firstLine="527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>При равенстве баллов предпочтение отдается участнику, имеющему высший балл по критериям  «практическая значимость исследования» или «прикладная эффективность»</w:t>
      </w:r>
      <w:r w:rsidR="0059249A">
        <w:rPr>
          <w:rFonts w:eastAsiaTheme="minorHAnsi"/>
          <w:sz w:val="28"/>
          <w:szCs w:val="28"/>
          <w:lang w:eastAsia="en-US"/>
        </w:rPr>
        <w:t>.</w:t>
      </w:r>
    </w:p>
    <w:p w:rsidR="00030F69" w:rsidRPr="00030F69" w:rsidRDefault="00030F69" w:rsidP="00030F69">
      <w:pPr>
        <w:shd w:val="clear" w:color="auto" w:fill="FFFFFF"/>
        <w:ind w:left="40" w:right="-142" w:firstLine="527"/>
        <w:jc w:val="both"/>
        <w:rPr>
          <w:rFonts w:eastAsiaTheme="minorHAnsi"/>
          <w:sz w:val="28"/>
          <w:szCs w:val="28"/>
          <w:lang w:eastAsia="en-US"/>
        </w:rPr>
      </w:pPr>
      <w:r w:rsidRPr="00030F69">
        <w:rPr>
          <w:rFonts w:eastAsiaTheme="minorHAnsi"/>
          <w:sz w:val="28"/>
          <w:szCs w:val="28"/>
          <w:lang w:eastAsia="en-US"/>
        </w:rPr>
        <w:t xml:space="preserve"> Все участники очного этап</w:t>
      </w:r>
      <w:r w:rsidR="0059249A">
        <w:rPr>
          <w:rFonts w:eastAsiaTheme="minorHAnsi"/>
          <w:sz w:val="28"/>
          <w:szCs w:val="28"/>
          <w:lang w:eastAsia="en-US"/>
        </w:rPr>
        <w:t xml:space="preserve">а </w:t>
      </w:r>
      <w:r w:rsidRPr="00030F69">
        <w:rPr>
          <w:rFonts w:eastAsiaTheme="minorHAnsi"/>
          <w:sz w:val="28"/>
          <w:szCs w:val="28"/>
          <w:lang w:eastAsia="en-US"/>
        </w:rPr>
        <w:t xml:space="preserve"> Конкурса получают Сертификат участника. По результатам Конкурса издается электронный сборник тезисов работ.</w:t>
      </w:r>
    </w:p>
    <w:p w:rsidR="00030F69" w:rsidRPr="00030F69" w:rsidRDefault="00030F69" w:rsidP="00030F69">
      <w:pPr>
        <w:ind w:right="-142"/>
        <w:rPr>
          <w:sz w:val="28"/>
          <w:szCs w:val="28"/>
          <w:lang w:eastAsia="x-none"/>
        </w:rPr>
      </w:pPr>
    </w:p>
    <w:p w:rsidR="00030F69" w:rsidRPr="00030F69" w:rsidRDefault="00030F69" w:rsidP="00030F69">
      <w:pPr>
        <w:ind w:left="40" w:right="-142" w:firstLine="527"/>
        <w:jc w:val="center"/>
        <w:rPr>
          <w:sz w:val="28"/>
          <w:szCs w:val="28"/>
          <w:lang w:eastAsia="x-none"/>
        </w:rPr>
      </w:pPr>
      <w:r w:rsidRPr="00030F69">
        <w:rPr>
          <w:sz w:val="28"/>
          <w:szCs w:val="28"/>
          <w:lang w:eastAsia="x-none"/>
        </w:rPr>
        <w:t>12. Финансовые условия</w:t>
      </w:r>
    </w:p>
    <w:p w:rsidR="00030F69" w:rsidRPr="00030F69" w:rsidRDefault="00030F69" w:rsidP="00030F69">
      <w:pPr>
        <w:ind w:left="40" w:right="-142" w:firstLine="527"/>
        <w:jc w:val="center"/>
        <w:rPr>
          <w:sz w:val="28"/>
          <w:szCs w:val="28"/>
          <w:lang w:eastAsia="x-none"/>
        </w:rPr>
      </w:pPr>
      <w:r w:rsidRPr="00030F69">
        <w:rPr>
          <w:sz w:val="28"/>
          <w:szCs w:val="28"/>
          <w:lang w:eastAsia="x-none"/>
        </w:rPr>
        <w:t>Организационный взнос за участие в Конкурсе составляет 300 рублей.</w:t>
      </w:r>
    </w:p>
    <w:p w:rsidR="00030F69" w:rsidRPr="00030F69" w:rsidRDefault="00030F69" w:rsidP="00030F69">
      <w:pPr>
        <w:ind w:left="40" w:right="-142" w:firstLine="527"/>
        <w:jc w:val="center"/>
        <w:rPr>
          <w:sz w:val="28"/>
          <w:szCs w:val="28"/>
          <w:lang w:eastAsia="x-none"/>
        </w:rPr>
      </w:pPr>
    </w:p>
    <w:p w:rsidR="00030F69" w:rsidRPr="00030F69" w:rsidRDefault="00030F69" w:rsidP="00030F69">
      <w:pPr>
        <w:ind w:left="40" w:right="-142" w:firstLine="527"/>
        <w:jc w:val="center"/>
        <w:rPr>
          <w:sz w:val="28"/>
          <w:szCs w:val="28"/>
          <w:lang w:eastAsia="x-none"/>
        </w:rPr>
      </w:pPr>
      <w:r w:rsidRPr="00030F69">
        <w:rPr>
          <w:sz w:val="28"/>
          <w:szCs w:val="28"/>
          <w:lang w:eastAsia="x-none"/>
        </w:rPr>
        <w:t>13.Контактная информация</w:t>
      </w:r>
    </w:p>
    <w:p w:rsidR="00030F69" w:rsidRPr="00030F69" w:rsidRDefault="009F0988" w:rsidP="009F0988">
      <w:pPr>
        <w:ind w:left="284" w:right="-142" w:firstLine="283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</w:t>
      </w:r>
      <w:r w:rsidR="00030F69" w:rsidRPr="00030F69">
        <w:rPr>
          <w:sz w:val="28"/>
          <w:szCs w:val="28"/>
          <w:lang w:eastAsia="en-US" w:bidi="en-US"/>
        </w:rPr>
        <w:t>Оргкомитет Конкурса:</w:t>
      </w:r>
      <w:r>
        <w:rPr>
          <w:sz w:val="28"/>
          <w:szCs w:val="28"/>
          <w:lang w:eastAsia="en-US" w:bidi="en-US"/>
        </w:rPr>
        <w:t xml:space="preserve"> </w:t>
      </w:r>
      <w:r w:rsidR="00030F69" w:rsidRPr="00030F69">
        <w:rPr>
          <w:sz w:val="28"/>
          <w:szCs w:val="28"/>
          <w:lang w:eastAsia="en-US" w:bidi="en-US"/>
        </w:rPr>
        <w:t>362040, г. Владикавказ, ул. Ленина,</w:t>
      </w:r>
      <w:r>
        <w:rPr>
          <w:sz w:val="28"/>
          <w:szCs w:val="28"/>
          <w:lang w:eastAsia="en-US" w:bidi="en-US"/>
        </w:rPr>
        <w:t xml:space="preserve"> </w:t>
      </w:r>
      <w:r w:rsidR="00030F69" w:rsidRPr="00030F69">
        <w:rPr>
          <w:sz w:val="28"/>
          <w:szCs w:val="28"/>
          <w:lang w:eastAsia="en-US" w:bidi="en-US"/>
        </w:rPr>
        <w:t xml:space="preserve">4, кабинет №314, 3 этаж. </w:t>
      </w:r>
      <w:r w:rsidR="00FD639A">
        <w:rPr>
          <w:sz w:val="28"/>
          <w:szCs w:val="28"/>
          <w:lang w:eastAsia="en-US" w:bidi="en-US"/>
        </w:rPr>
        <w:t>Контактный</w:t>
      </w:r>
      <w:r>
        <w:rPr>
          <w:sz w:val="28"/>
          <w:szCs w:val="28"/>
          <w:lang w:eastAsia="en-US" w:bidi="en-US"/>
        </w:rPr>
        <w:t xml:space="preserve"> телефон: 8(8672)2900</w:t>
      </w:r>
      <w:r w:rsidR="00030F69" w:rsidRPr="00030F69">
        <w:rPr>
          <w:sz w:val="28"/>
          <w:szCs w:val="28"/>
          <w:lang w:eastAsia="en-US" w:bidi="en-US"/>
        </w:rPr>
        <w:t>50</w:t>
      </w:r>
      <w:r w:rsidR="00FD639A">
        <w:rPr>
          <w:sz w:val="28"/>
          <w:szCs w:val="28"/>
          <w:lang w:eastAsia="en-US" w:bidi="en-US"/>
        </w:rPr>
        <w:t>.</w:t>
      </w:r>
      <w:r w:rsidR="00030F69" w:rsidRPr="00030F69">
        <w:rPr>
          <w:sz w:val="28"/>
          <w:szCs w:val="28"/>
          <w:lang w:val="en-US" w:eastAsia="en-US" w:bidi="en-US"/>
        </w:rPr>
        <w:t>E</w:t>
      </w:r>
      <w:r w:rsidR="00030F69" w:rsidRPr="00030F69">
        <w:rPr>
          <w:sz w:val="28"/>
          <w:szCs w:val="28"/>
          <w:lang w:eastAsia="en-US" w:bidi="en-US"/>
        </w:rPr>
        <w:t>-</w:t>
      </w:r>
      <w:r w:rsidR="00030F69" w:rsidRPr="00030F69">
        <w:rPr>
          <w:sz w:val="28"/>
          <w:szCs w:val="28"/>
          <w:lang w:val="en-US" w:eastAsia="en-US" w:bidi="en-US"/>
        </w:rPr>
        <w:t>mail</w:t>
      </w:r>
      <w:r w:rsidR="00030F69" w:rsidRPr="00030F69">
        <w:rPr>
          <w:sz w:val="28"/>
          <w:szCs w:val="28"/>
          <w:lang w:eastAsia="en-US" w:bidi="en-US"/>
        </w:rPr>
        <w:t xml:space="preserve">:  </w:t>
      </w:r>
      <w:hyperlink r:id="rId11" w:history="1">
        <w:r w:rsidR="00030F69" w:rsidRPr="00030F69">
          <w:rPr>
            <w:color w:val="0000FF"/>
            <w:sz w:val="28"/>
            <w:szCs w:val="28"/>
            <w:u w:val="single"/>
            <w:lang w:val="en-US" w:eastAsia="en-US" w:bidi="en-US"/>
          </w:rPr>
          <w:t>stupenvnauku</w:t>
        </w:r>
        <w:r w:rsidR="00030F69" w:rsidRPr="009F0988">
          <w:rPr>
            <w:color w:val="0000FF"/>
            <w:sz w:val="28"/>
            <w:szCs w:val="28"/>
            <w:u w:val="single"/>
            <w:lang w:eastAsia="en-US" w:bidi="en-US"/>
          </w:rPr>
          <w:t>2015@</w:t>
        </w:r>
        <w:r w:rsidR="00030F69" w:rsidRPr="00030F69">
          <w:rPr>
            <w:color w:val="0000FF"/>
            <w:sz w:val="28"/>
            <w:szCs w:val="28"/>
            <w:u w:val="single"/>
            <w:lang w:val="en-US" w:eastAsia="en-US" w:bidi="en-US"/>
          </w:rPr>
          <w:t>mail</w:t>
        </w:r>
        <w:r w:rsidR="00030F69" w:rsidRPr="009F0988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030F69" w:rsidRPr="00030F69">
          <w:rPr>
            <w:color w:val="0000FF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</w:p>
    <w:p w:rsidR="009F0988" w:rsidRDefault="00030F69" w:rsidP="009F0988">
      <w:pPr>
        <w:jc w:val="center"/>
      </w:pPr>
      <w:r w:rsidRPr="00030F69">
        <w:rPr>
          <w:sz w:val="20"/>
          <w:szCs w:val="20"/>
        </w:rPr>
        <w:br w:type="page"/>
      </w:r>
      <w:r w:rsidR="009F0988">
        <w:rPr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E32CD3">
        <w:t xml:space="preserve">Приложение </w:t>
      </w:r>
      <w:r w:rsidRPr="00030F69">
        <w:t>1</w:t>
      </w:r>
    </w:p>
    <w:p w:rsidR="009F0988" w:rsidRDefault="009F0988" w:rsidP="009F0988">
      <w:pPr>
        <w:jc w:val="center"/>
      </w:pPr>
      <w:r>
        <w:t xml:space="preserve">                                                                                      к Положению </w:t>
      </w:r>
      <w:r w:rsidRPr="009F0988">
        <w:t xml:space="preserve">о </w:t>
      </w:r>
      <w:r w:rsidRPr="009F0988">
        <w:rPr>
          <w:lang w:val="en-US"/>
        </w:rPr>
        <w:t>XVI</w:t>
      </w:r>
      <w:r w:rsidRPr="009F0988">
        <w:t xml:space="preserve"> </w:t>
      </w:r>
      <w:proofErr w:type="gramStart"/>
      <w:r w:rsidRPr="009F0988">
        <w:t>республиканском</w:t>
      </w:r>
      <w:proofErr w:type="gramEnd"/>
      <w:r w:rsidRPr="009F0988">
        <w:t xml:space="preserve"> </w:t>
      </w:r>
    </w:p>
    <w:p w:rsidR="009F0988" w:rsidRPr="009F0988" w:rsidRDefault="009F0988" w:rsidP="009F0988">
      <w:pPr>
        <w:jc w:val="center"/>
      </w:pPr>
      <w:r>
        <w:t xml:space="preserve">                                                                                    </w:t>
      </w:r>
      <w:proofErr w:type="gramStart"/>
      <w:r w:rsidRPr="009F0988">
        <w:t>конкурсе</w:t>
      </w:r>
      <w:proofErr w:type="gramEnd"/>
      <w:r w:rsidRPr="009F0988">
        <w:t xml:space="preserve"> молодых исследователей</w:t>
      </w:r>
    </w:p>
    <w:p w:rsidR="0043628B" w:rsidRDefault="009F0988" w:rsidP="009F0988">
      <w:pPr>
        <w:tabs>
          <w:tab w:val="left" w:pos="6195"/>
          <w:tab w:val="right" w:pos="9355"/>
        </w:tabs>
      </w:pPr>
      <w:r>
        <w:tab/>
      </w:r>
      <w:r w:rsidRPr="009F0988">
        <w:t>«Ступень в науку»</w:t>
      </w:r>
    </w:p>
    <w:p w:rsidR="00030F69" w:rsidRPr="00030F69" w:rsidRDefault="009F0988" w:rsidP="009F0988">
      <w:pPr>
        <w:tabs>
          <w:tab w:val="left" w:pos="6195"/>
          <w:tab w:val="right" w:pos="9355"/>
        </w:tabs>
      </w:pPr>
      <w:r>
        <w:tab/>
        <w:t xml:space="preserve">       </w:t>
      </w:r>
    </w:p>
    <w:p w:rsidR="00030F69" w:rsidRPr="00030F69" w:rsidRDefault="00030F69" w:rsidP="00C17346">
      <w:pPr>
        <w:shd w:val="clear" w:color="auto" w:fill="FFFFFF"/>
        <w:ind w:left="709" w:right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30F69">
        <w:rPr>
          <w:rFonts w:eastAsiaTheme="minorHAnsi"/>
          <w:b/>
          <w:sz w:val="28"/>
          <w:szCs w:val="28"/>
          <w:lang w:eastAsia="en-US"/>
        </w:rPr>
        <w:t>Заявка</w:t>
      </w:r>
    </w:p>
    <w:p w:rsidR="00030F69" w:rsidRPr="00030F69" w:rsidRDefault="00030F69" w:rsidP="00C17346">
      <w:pPr>
        <w:shd w:val="clear" w:color="auto" w:fill="FFFFFF"/>
        <w:ind w:left="709" w:right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30F69">
        <w:rPr>
          <w:rFonts w:eastAsiaTheme="minorHAnsi"/>
          <w:b/>
          <w:sz w:val="28"/>
          <w:szCs w:val="28"/>
          <w:lang w:eastAsia="en-US"/>
        </w:rPr>
        <w:t>на участие в X</w:t>
      </w:r>
      <w:r w:rsidRPr="00030F69">
        <w:rPr>
          <w:rFonts w:eastAsiaTheme="minorHAnsi"/>
          <w:b/>
          <w:sz w:val="28"/>
          <w:szCs w:val="28"/>
          <w:lang w:val="en-US" w:eastAsia="en-US"/>
        </w:rPr>
        <w:t>V</w:t>
      </w:r>
      <w:r w:rsidR="00E32CD3">
        <w:rPr>
          <w:rFonts w:eastAsiaTheme="minorHAnsi"/>
          <w:b/>
          <w:sz w:val="28"/>
          <w:szCs w:val="28"/>
          <w:lang w:val="en-US" w:eastAsia="en-US"/>
        </w:rPr>
        <w:t>I</w:t>
      </w:r>
      <w:r w:rsidRPr="00030F69">
        <w:rPr>
          <w:rFonts w:eastAsiaTheme="minorHAnsi"/>
          <w:b/>
          <w:sz w:val="28"/>
          <w:szCs w:val="28"/>
          <w:lang w:eastAsia="en-US"/>
        </w:rPr>
        <w:t xml:space="preserve"> республиканском конкурсе молодых исследователей «Ступень в науку»</w:t>
      </w:r>
    </w:p>
    <w:p w:rsidR="00030F69" w:rsidRPr="00C17346" w:rsidRDefault="00030F69" w:rsidP="00030F69">
      <w:pPr>
        <w:shd w:val="clear" w:color="auto" w:fill="FFFFFF"/>
        <w:ind w:left="709" w:right="709"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163"/>
        <w:gridCol w:w="724"/>
        <w:gridCol w:w="324"/>
        <w:gridCol w:w="400"/>
        <w:gridCol w:w="1075"/>
        <w:gridCol w:w="2259"/>
      </w:tblGrid>
      <w:tr w:rsidR="00030F69" w:rsidRPr="00030F69" w:rsidTr="0043628B">
        <w:trPr>
          <w:trHeight w:val="276"/>
          <w:jc w:val="center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80"/>
              <w:rPr>
                <w:rFonts w:eastAsiaTheme="minorHAnsi"/>
                <w:i/>
                <w:iCs/>
                <w:lang w:eastAsia="en-US"/>
              </w:rPr>
            </w:pPr>
            <w:r w:rsidRPr="00C17346">
              <w:rPr>
                <w:rFonts w:eastAsiaTheme="minorHAnsi"/>
                <w:i/>
                <w:iCs/>
                <w:lang w:eastAsia="en-US"/>
              </w:rPr>
              <w:t>Информация об участнике</w:t>
            </w:r>
          </w:p>
        </w:tc>
      </w:tr>
      <w:tr w:rsidR="00030F69" w:rsidRPr="00030F69" w:rsidTr="0043628B">
        <w:trPr>
          <w:trHeight w:val="24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43628B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Фамилия</w:t>
            </w:r>
            <w:r w:rsidR="00030F69" w:rsidRPr="00C17346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23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Имя: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0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Отчество: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23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Дата рождения: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0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Класс, группа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24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Индекс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0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Район: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24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Населенный пункт: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C17346">
        <w:trPr>
          <w:trHeight w:val="23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Улица: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2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Дом: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2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Корпус: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70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Кв.</w:t>
            </w:r>
          </w:p>
        </w:tc>
      </w:tr>
      <w:tr w:rsidR="00030F69" w:rsidRPr="00030F69" w:rsidTr="00C17346">
        <w:trPr>
          <w:trHeight w:val="234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Телефон мобильный: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2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Код: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2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Номер: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C17346">
        <w:trPr>
          <w:trHeight w:val="23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Телефон домашний: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2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Код: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2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Номер: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23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Электронная почта: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256"/>
          <w:jc w:val="center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80"/>
              <w:rPr>
                <w:rFonts w:eastAsiaTheme="minorHAnsi"/>
                <w:i/>
                <w:iCs/>
                <w:lang w:eastAsia="en-US"/>
              </w:rPr>
            </w:pPr>
            <w:r w:rsidRPr="00C17346">
              <w:rPr>
                <w:rFonts w:eastAsiaTheme="minorHAnsi"/>
                <w:i/>
                <w:iCs/>
                <w:lang w:eastAsia="en-US"/>
              </w:rPr>
              <w:t>Данные о месте учебы (внеурочной работы)</w:t>
            </w:r>
          </w:p>
        </w:tc>
      </w:tr>
      <w:tr w:rsidR="00030F69" w:rsidRPr="00030F69" w:rsidTr="0043628B">
        <w:trPr>
          <w:trHeight w:val="24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 xml:space="preserve">Наименование </w:t>
            </w:r>
            <w:proofErr w:type="spellStart"/>
            <w:r w:rsidRPr="00C17346">
              <w:rPr>
                <w:rFonts w:eastAsiaTheme="minorHAnsi"/>
                <w:lang w:eastAsia="en-US"/>
              </w:rPr>
              <w:t>учр</w:t>
            </w:r>
            <w:proofErr w:type="spellEnd"/>
            <w:r w:rsidRPr="00C17346">
              <w:rPr>
                <w:rFonts w:eastAsiaTheme="minorHAnsi"/>
                <w:lang w:eastAsia="en-US"/>
              </w:rPr>
              <w:t>-я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238"/>
          <w:jc w:val="center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80"/>
              <w:rPr>
                <w:rFonts w:eastAsiaTheme="minorHAnsi"/>
                <w:i/>
                <w:iCs/>
                <w:lang w:eastAsia="en-US"/>
              </w:rPr>
            </w:pPr>
            <w:r w:rsidRPr="00C17346">
              <w:rPr>
                <w:rFonts w:eastAsiaTheme="minorHAnsi"/>
                <w:i/>
                <w:iCs/>
                <w:lang w:eastAsia="en-US"/>
              </w:rPr>
              <w:t xml:space="preserve">Использовать сокращения: МОУ </w:t>
            </w:r>
            <w:r w:rsidRPr="00C17346">
              <w:rPr>
                <w:rFonts w:eastAsiaTheme="minorHAnsi"/>
                <w:i/>
                <w:iCs/>
                <w:lang w:val="en-US" w:eastAsia="en-US"/>
              </w:rPr>
              <w:t>CO</w:t>
            </w:r>
            <w:proofErr w:type="gramStart"/>
            <w:r w:rsidRPr="00C17346">
              <w:rPr>
                <w:rFonts w:eastAsiaTheme="minorHAnsi"/>
                <w:i/>
                <w:iCs/>
                <w:lang w:eastAsia="en-US"/>
              </w:rPr>
              <w:t>Ш</w:t>
            </w:r>
            <w:proofErr w:type="gramEnd"/>
            <w:r w:rsidRPr="00C17346">
              <w:rPr>
                <w:rFonts w:eastAsiaTheme="minorHAnsi"/>
                <w:i/>
                <w:iCs/>
                <w:lang w:eastAsia="en-US"/>
              </w:rPr>
              <w:t>, МОУ</w:t>
            </w:r>
            <w:r w:rsidR="0043628B" w:rsidRPr="00C17346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C17346">
              <w:rPr>
                <w:rFonts w:eastAsiaTheme="minorHAnsi"/>
                <w:i/>
                <w:iCs/>
                <w:lang w:eastAsia="en-US"/>
              </w:rPr>
              <w:t>ДОД, ...</w:t>
            </w:r>
          </w:p>
        </w:tc>
      </w:tr>
      <w:tr w:rsidR="00030F69" w:rsidRPr="00030F69" w:rsidTr="0043628B">
        <w:trPr>
          <w:trHeight w:val="24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Индекс: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2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Район:</w:t>
            </w:r>
          </w:p>
        </w:tc>
      </w:tr>
      <w:tr w:rsidR="00030F69" w:rsidRPr="00030F69" w:rsidTr="0043628B">
        <w:trPr>
          <w:trHeight w:val="23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Населенный пункт: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C17346">
        <w:trPr>
          <w:trHeight w:val="23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Улица: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2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Дом: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2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Корпус: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C17346">
        <w:trPr>
          <w:trHeight w:val="23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Телефон: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2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Код: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2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Номер: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23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Электронная почта: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45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ФИО директора (полностью):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42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jc w:val="both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 xml:space="preserve">Контактное лицо </w:t>
            </w:r>
            <w:proofErr w:type="spellStart"/>
            <w:r w:rsidRPr="00C17346">
              <w:rPr>
                <w:rFonts w:eastAsiaTheme="minorHAnsi"/>
                <w:lang w:eastAsia="en-US"/>
              </w:rPr>
              <w:t>учр</w:t>
            </w:r>
            <w:proofErr w:type="spellEnd"/>
            <w:r w:rsidRPr="00C17346">
              <w:rPr>
                <w:rFonts w:eastAsiaTheme="minorHAnsi"/>
                <w:lang w:eastAsia="en-US"/>
              </w:rPr>
              <w:t>-я ФИО (полностью)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216"/>
          <w:jc w:val="center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8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 xml:space="preserve">Телефон </w:t>
            </w:r>
            <w:proofErr w:type="spellStart"/>
            <w:r w:rsidRPr="00C17346">
              <w:rPr>
                <w:rFonts w:eastAsiaTheme="minorHAnsi"/>
                <w:lang w:eastAsia="en-US"/>
              </w:rPr>
              <w:t>конт</w:t>
            </w:r>
            <w:proofErr w:type="gramStart"/>
            <w:r w:rsidRPr="00C17346">
              <w:rPr>
                <w:rFonts w:eastAsiaTheme="minorHAnsi"/>
                <w:lang w:eastAsia="en-US"/>
              </w:rPr>
              <w:t>.л</w:t>
            </w:r>
            <w:proofErr w:type="gramEnd"/>
            <w:r w:rsidRPr="00C17346">
              <w:rPr>
                <w:rFonts w:eastAsiaTheme="minorHAnsi"/>
                <w:lang w:eastAsia="en-US"/>
              </w:rPr>
              <w:t>ица</w:t>
            </w:r>
            <w:proofErr w:type="spellEnd"/>
            <w:r w:rsidRPr="00C17346">
              <w:rPr>
                <w:rFonts w:eastAsiaTheme="minorHAnsi"/>
                <w:lang w:eastAsia="en-US"/>
              </w:rPr>
              <w:t xml:space="preserve"> (мобильный) | Код:     |                       | Номер:</w:t>
            </w:r>
          </w:p>
        </w:tc>
      </w:tr>
      <w:tr w:rsidR="00030F69" w:rsidRPr="00030F69" w:rsidTr="0043628B">
        <w:trPr>
          <w:trHeight w:val="288"/>
          <w:jc w:val="center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80"/>
              <w:rPr>
                <w:rFonts w:eastAsiaTheme="minorHAnsi"/>
                <w:i/>
                <w:iCs/>
                <w:lang w:eastAsia="en-US"/>
              </w:rPr>
            </w:pPr>
            <w:r w:rsidRPr="00C17346">
              <w:rPr>
                <w:rFonts w:eastAsiaTheme="minorHAnsi"/>
                <w:i/>
                <w:iCs/>
                <w:lang w:eastAsia="en-US"/>
              </w:rPr>
              <w:t>Информация о научном руководителе</w:t>
            </w:r>
          </w:p>
        </w:tc>
      </w:tr>
      <w:tr w:rsidR="00030F69" w:rsidRPr="00030F69" w:rsidTr="0043628B">
        <w:trPr>
          <w:trHeight w:val="23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Фамилия: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23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Имя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 w:hanging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Отчество: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212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Телефон контактный (мобильный)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Код: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58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| Номер: |</w:t>
            </w:r>
          </w:p>
        </w:tc>
      </w:tr>
      <w:tr w:rsidR="00030F69" w:rsidRPr="00030F69" w:rsidTr="0043628B">
        <w:trPr>
          <w:trHeight w:val="23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Электронная почта: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245"/>
          <w:jc w:val="center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80"/>
              <w:rPr>
                <w:rFonts w:eastAsiaTheme="minorHAnsi"/>
                <w:i/>
                <w:iCs/>
                <w:lang w:eastAsia="en-US"/>
              </w:rPr>
            </w:pPr>
            <w:r w:rsidRPr="00C17346">
              <w:rPr>
                <w:rFonts w:eastAsiaTheme="minorHAnsi"/>
                <w:i/>
                <w:iCs/>
                <w:lang w:eastAsia="en-US"/>
              </w:rPr>
              <w:t>Информация о работе, представленной на конкурс</w:t>
            </w:r>
          </w:p>
        </w:tc>
      </w:tr>
      <w:tr w:rsidR="00030F69" w:rsidRPr="00030F69" w:rsidTr="0043628B">
        <w:trPr>
          <w:trHeight w:val="216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Направление (секция):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139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4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Название работы: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69" w:rsidRPr="00C17346" w:rsidRDefault="00030F69" w:rsidP="00030F69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30F69" w:rsidRPr="00030F69" w:rsidTr="0043628B">
        <w:trPr>
          <w:trHeight w:val="753"/>
          <w:jc w:val="center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F69" w:rsidRPr="00C17346" w:rsidRDefault="00030F69" w:rsidP="00030F69">
            <w:pPr>
              <w:framePr w:wrap="notBeside" w:vAnchor="text" w:hAnchor="text" w:xAlign="center"/>
              <w:ind w:left="180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eastAsia="en-US"/>
              </w:rPr>
              <w:t>ВНИМАНИЕ:</w:t>
            </w:r>
          </w:p>
          <w:p w:rsidR="00030F69" w:rsidRPr="00C17346" w:rsidRDefault="00030F69" w:rsidP="00030F69">
            <w:pPr>
              <w:framePr w:wrap="notBeside" w:vAnchor="text" w:hAnchor="text" w:xAlign="center"/>
              <w:ind w:left="181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lang w:val="en-US" w:eastAsia="en-US"/>
              </w:rPr>
              <w:t>l</w:t>
            </w:r>
            <w:r w:rsidRPr="00C17346">
              <w:rPr>
                <w:rFonts w:eastAsiaTheme="minorHAnsi"/>
                <w:lang w:eastAsia="en-US"/>
              </w:rPr>
              <w:t>.</w:t>
            </w:r>
            <w:proofErr w:type="spellStart"/>
            <w:r w:rsidRPr="00C17346">
              <w:rPr>
                <w:rFonts w:eastAsiaTheme="minorHAnsi"/>
                <w:lang w:val="en-US" w:eastAsia="en-US"/>
              </w:rPr>
              <w:t>Bce</w:t>
            </w:r>
            <w:proofErr w:type="spellEnd"/>
            <w:r w:rsidRPr="00C17346">
              <w:rPr>
                <w:rFonts w:eastAsiaTheme="minorHAnsi"/>
                <w:lang w:eastAsia="en-US"/>
              </w:rPr>
              <w:t xml:space="preserve"> ячейки являются обязательными для заполнения (кроме корп. дома, если его нет); </w:t>
            </w:r>
          </w:p>
          <w:p w:rsidR="00030F69" w:rsidRPr="00C17346" w:rsidRDefault="00030F69" w:rsidP="00030F69">
            <w:pPr>
              <w:framePr w:wrap="notBeside" w:vAnchor="text" w:hAnchor="text" w:xAlign="center"/>
              <w:ind w:left="181"/>
              <w:rPr>
                <w:rFonts w:eastAsiaTheme="minorHAnsi"/>
                <w:lang w:eastAsia="en-US"/>
              </w:rPr>
            </w:pPr>
            <w:r w:rsidRPr="00C17346">
              <w:rPr>
                <w:rFonts w:eastAsiaTheme="minorHAnsi"/>
                <w:shd w:val="clear" w:color="auto" w:fill="FFFFFF"/>
                <w:lang w:eastAsia="en-US"/>
              </w:rPr>
              <w:t>2.Заявка заполняется строчными буквами (НЕ ЗАГЛАВ</w:t>
            </w:r>
            <w:r w:rsidR="00C17346" w:rsidRPr="00C17346">
              <w:rPr>
                <w:rFonts w:eastAsiaTheme="minorHAnsi"/>
                <w:shd w:val="clear" w:color="auto" w:fill="FFFFFF"/>
                <w:lang w:eastAsia="en-US"/>
              </w:rPr>
              <w:t>НЫМИ) т.е. Иванов Иван Иванович</w:t>
            </w:r>
          </w:p>
        </w:tc>
      </w:tr>
    </w:tbl>
    <w:p w:rsidR="00030F69" w:rsidRPr="00030F69" w:rsidRDefault="00030F69" w:rsidP="00030F69"/>
    <w:p w:rsidR="00030F69" w:rsidRPr="00030F69" w:rsidRDefault="00030F69" w:rsidP="00030F69">
      <w:pPr>
        <w:shd w:val="clear" w:color="auto" w:fill="FFFFFF"/>
        <w:tabs>
          <w:tab w:val="left" w:leader="underscore" w:pos="5313"/>
        </w:tabs>
        <w:rPr>
          <w:rFonts w:eastAsia="Calibri"/>
          <w:lang w:eastAsia="en-US"/>
        </w:rPr>
      </w:pPr>
      <w:r w:rsidRPr="00030F69">
        <w:rPr>
          <w:rFonts w:eastAsia="Calibri"/>
          <w:lang w:eastAsia="en-US"/>
        </w:rPr>
        <w:t xml:space="preserve">Директор </w:t>
      </w:r>
      <w:proofErr w:type="gramStart"/>
      <w:r w:rsidRPr="00030F69">
        <w:rPr>
          <w:rFonts w:eastAsia="Calibri"/>
          <w:lang w:eastAsia="en-US"/>
        </w:rPr>
        <w:t>образовательного</w:t>
      </w:r>
      <w:proofErr w:type="gramEnd"/>
    </w:p>
    <w:p w:rsidR="00030F69" w:rsidRPr="00030F69" w:rsidRDefault="00030F69" w:rsidP="00030F69">
      <w:pPr>
        <w:shd w:val="clear" w:color="auto" w:fill="FFFFFF"/>
        <w:tabs>
          <w:tab w:val="left" w:leader="underscore" w:pos="5313"/>
        </w:tabs>
        <w:rPr>
          <w:rFonts w:eastAsia="Calibri"/>
          <w:lang w:eastAsia="en-US"/>
        </w:rPr>
      </w:pPr>
      <w:r w:rsidRPr="00030F69">
        <w:rPr>
          <w:rFonts w:eastAsia="Calibri"/>
          <w:lang w:eastAsia="en-US"/>
        </w:rPr>
        <w:t xml:space="preserve"> учреждения</w:t>
      </w:r>
      <w:r w:rsidRPr="00030F69">
        <w:rPr>
          <w:rFonts w:eastAsia="Calibri"/>
          <w:lang w:eastAsia="en-US"/>
        </w:rPr>
        <w:tab/>
        <w:t>(Ф.И.О.)</w:t>
      </w:r>
    </w:p>
    <w:p w:rsidR="00030F69" w:rsidRPr="00030F69" w:rsidRDefault="00030F69" w:rsidP="00030F69">
      <w:pPr>
        <w:shd w:val="clear" w:color="auto" w:fill="FFFFFF"/>
        <w:rPr>
          <w:rFonts w:eastAsia="Calibri"/>
          <w:sz w:val="20"/>
          <w:szCs w:val="20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 xml:space="preserve">            </w:t>
      </w:r>
      <w:r w:rsidRPr="00030F69">
        <w:rPr>
          <w:rFonts w:eastAsia="Calibri"/>
          <w:sz w:val="20"/>
          <w:szCs w:val="20"/>
          <w:lang w:eastAsia="en-US"/>
        </w:rPr>
        <w:t>М.П.</w:t>
      </w:r>
    </w:p>
    <w:p w:rsidR="00030F69" w:rsidRPr="00030F69" w:rsidRDefault="00030F69" w:rsidP="00030F69">
      <w:pPr>
        <w:shd w:val="clear" w:color="auto" w:fill="FFFFFF"/>
        <w:tabs>
          <w:tab w:val="left" w:pos="3445"/>
        </w:tabs>
        <w:jc w:val="right"/>
        <w:rPr>
          <w:rFonts w:eastAsia="Calibri"/>
          <w:i/>
          <w:sz w:val="28"/>
          <w:szCs w:val="28"/>
          <w:lang w:eastAsia="en-US"/>
        </w:rPr>
      </w:pPr>
      <w:r w:rsidRPr="00030F69">
        <w:rPr>
          <w:rFonts w:eastAsia="Calibri"/>
          <w:lang w:eastAsia="en-US"/>
        </w:rPr>
        <w:t>«   »______________2018 г.</w:t>
      </w:r>
      <w:r w:rsidRPr="00030F69">
        <w:rPr>
          <w:rFonts w:eastAsia="Calibri"/>
          <w:sz w:val="16"/>
          <w:szCs w:val="16"/>
          <w:lang w:eastAsia="en-US"/>
        </w:rPr>
        <w:t xml:space="preserve">    </w:t>
      </w:r>
      <w:r w:rsidRPr="00030F69">
        <w:rPr>
          <w:rFonts w:eastAsia="Calibri" w:hint="eastAsia"/>
          <w:lang w:eastAsia="en-US"/>
        </w:rPr>
        <w:br w:type="page"/>
      </w:r>
    </w:p>
    <w:p w:rsidR="0043628B" w:rsidRDefault="0043628B" w:rsidP="0043628B">
      <w:pPr>
        <w:jc w:val="center"/>
      </w:pPr>
      <w:r>
        <w:lastRenderedPageBreak/>
        <w:t xml:space="preserve">                                                                               </w:t>
      </w:r>
      <w:r w:rsidRPr="00030F69">
        <w:t>Приложение</w:t>
      </w:r>
      <w:r w:rsidR="00E32CD3">
        <w:t xml:space="preserve"> </w:t>
      </w:r>
      <w:r>
        <w:t>2</w:t>
      </w:r>
    </w:p>
    <w:p w:rsidR="0043628B" w:rsidRDefault="0043628B" w:rsidP="0043628B">
      <w:pPr>
        <w:jc w:val="center"/>
      </w:pPr>
      <w:r>
        <w:t xml:space="preserve">                                                                                      к Положению </w:t>
      </w:r>
      <w:r w:rsidRPr="009F0988">
        <w:t xml:space="preserve">о </w:t>
      </w:r>
      <w:r w:rsidRPr="009F0988">
        <w:rPr>
          <w:lang w:val="en-US"/>
        </w:rPr>
        <w:t>XVI</w:t>
      </w:r>
      <w:r w:rsidRPr="009F0988">
        <w:t xml:space="preserve"> </w:t>
      </w:r>
      <w:proofErr w:type="gramStart"/>
      <w:r w:rsidRPr="009F0988">
        <w:t>республиканском</w:t>
      </w:r>
      <w:proofErr w:type="gramEnd"/>
      <w:r w:rsidRPr="009F0988">
        <w:t xml:space="preserve"> </w:t>
      </w:r>
    </w:p>
    <w:p w:rsidR="0043628B" w:rsidRPr="009F0988" w:rsidRDefault="0043628B" w:rsidP="0043628B">
      <w:pPr>
        <w:jc w:val="center"/>
      </w:pPr>
      <w:r>
        <w:t xml:space="preserve">                                                                                    </w:t>
      </w:r>
      <w:proofErr w:type="gramStart"/>
      <w:r w:rsidRPr="009F0988">
        <w:t>конкурсе</w:t>
      </w:r>
      <w:proofErr w:type="gramEnd"/>
      <w:r w:rsidRPr="009F0988">
        <w:t xml:space="preserve"> молодых исследователей</w:t>
      </w:r>
    </w:p>
    <w:p w:rsidR="0043628B" w:rsidRDefault="0043628B" w:rsidP="0043628B">
      <w:pPr>
        <w:tabs>
          <w:tab w:val="left" w:pos="6195"/>
          <w:tab w:val="right" w:pos="9355"/>
        </w:tabs>
      </w:pPr>
      <w:r>
        <w:tab/>
      </w:r>
      <w:r w:rsidRPr="009F0988">
        <w:t>«Ступень в науку»</w:t>
      </w:r>
    </w:p>
    <w:p w:rsidR="00030F69" w:rsidRPr="00030F69" w:rsidRDefault="00030F69" w:rsidP="00030F69">
      <w:pPr>
        <w:jc w:val="both"/>
        <w:rPr>
          <w:b/>
          <w:sz w:val="20"/>
          <w:szCs w:val="20"/>
        </w:rPr>
      </w:pPr>
    </w:p>
    <w:p w:rsidR="00030F69" w:rsidRPr="00030F69" w:rsidRDefault="00030F69" w:rsidP="00030F69">
      <w:pPr>
        <w:jc w:val="center"/>
        <w:rPr>
          <w:b/>
          <w:sz w:val="28"/>
          <w:szCs w:val="28"/>
        </w:rPr>
      </w:pPr>
      <w:r w:rsidRPr="00030F69">
        <w:rPr>
          <w:b/>
          <w:sz w:val="28"/>
          <w:szCs w:val="28"/>
        </w:rPr>
        <w:t>Требования к подготовке и оформлению работы</w:t>
      </w:r>
    </w:p>
    <w:p w:rsidR="00030F69" w:rsidRPr="00030F69" w:rsidRDefault="00030F69" w:rsidP="00030F69">
      <w:pPr>
        <w:jc w:val="both"/>
        <w:rPr>
          <w:sz w:val="28"/>
          <w:szCs w:val="28"/>
        </w:rPr>
      </w:pPr>
    </w:p>
    <w:p w:rsidR="00030F69" w:rsidRPr="00030F69" w:rsidRDefault="00030F69" w:rsidP="00A27FBF">
      <w:pPr>
        <w:numPr>
          <w:ilvl w:val="0"/>
          <w:numId w:val="7"/>
        </w:numPr>
        <w:tabs>
          <w:tab w:val="left" w:pos="567"/>
        </w:tabs>
        <w:ind w:hanging="1920"/>
        <w:jc w:val="center"/>
        <w:rPr>
          <w:b/>
          <w:sz w:val="28"/>
          <w:szCs w:val="28"/>
        </w:rPr>
      </w:pPr>
      <w:r w:rsidRPr="00030F69">
        <w:rPr>
          <w:b/>
          <w:sz w:val="28"/>
          <w:szCs w:val="28"/>
        </w:rPr>
        <w:t>Структура работы</w:t>
      </w:r>
    </w:p>
    <w:p w:rsidR="00030F69" w:rsidRPr="00030F69" w:rsidRDefault="00030F69" w:rsidP="00030F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Работа должна быть построена не произвольно, а по определенной структуре, которая является общепринятой для научных трудов.</w:t>
      </w:r>
    </w:p>
    <w:p w:rsidR="00030F69" w:rsidRPr="00030F69" w:rsidRDefault="00030F69" w:rsidP="00030F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Основными элементами этой структуры в порядке их расположения являются: титульный лист, оглавление, введение, основная часть, заключение, библиографический список, ссылки на используемые материалы, приложения.</w:t>
      </w:r>
    </w:p>
    <w:p w:rsidR="00030F69" w:rsidRPr="00030F69" w:rsidRDefault="00030F69" w:rsidP="0043628B">
      <w:pPr>
        <w:numPr>
          <w:ilvl w:val="1"/>
          <w:numId w:val="8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Титульный лист является первой страницей работы и запол</w:t>
      </w:r>
      <w:r w:rsidR="00E32CD3">
        <w:rPr>
          <w:rFonts w:eastAsia="Calibri"/>
          <w:sz w:val="28"/>
          <w:szCs w:val="28"/>
          <w:lang w:eastAsia="en-US"/>
        </w:rPr>
        <w:t xml:space="preserve">няется по образцу (Приложение </w:t>
      </w:r>
      <w:r w:rsidRPr="00030F69">
        <w:rPr>
          <w:rFonts w:eastAsia="Calibri"/>
          <w:sz w:val="28"/>
          <w:szCs w:val="28"/>
          <w:lang w:eastAsia="en-US"/>
        </w:rPr>
        <w:t>3).</w:t>
      </w:r>
    </w:p>
    <w:p w:rsidR="00030F69" w:rsidRPr="00030F69" w:rsidRDefault="00030F69" w:rsidP="0043628B">
      <w:pPr>
        <w:numPr>
          <w:ilvl w:val="1"/>
          <w:numId w:val="8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После титульного листа помещается оглавление, в котором приводятся пункты работы с указанием страниц.</w:t>
      </w:r>
    </w:p>
    <w:p w:rsidR="00030F69" w:rsidRPr="00030F69" w:rsidRDefault="00030F69" w:rsidP="0043628B">
      <w:pPr>
        <w:numPr>
          <w:ilvl w:val="1"/>
          <w:numId w:val="8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 xml:space="preserve">Во введении кратко обосновывается актуальность выбранной темы, цель и содержание поставленных задач, формулируется объект и предмет исследования, указывается избранный метод (или </w:t>
      </w:r>
      <w:proofErr w:type="gramStart"/>
      <w:r w:rsidRPr="00030F69">
        <w:rPr>
          <w:rFonts w:eastAsia="Calibri"/>
          <w:sz w:val="28"/>
          <w:szCs w:val="28"/>
          <w:lang w:eastAsia="en-US"/>
        </w:rPr>
        <w:t xml:space="preserve">методы) </w:t>
      </w:r>
      <w:proofErr w:type="gramEnd"/>
      <w:r w:rsidRPr="00030F69">
        <w:rPr>
          <w:rFonts w:eastAsia="Calibri"/>
          <w:sz w:val="28"/>
          <w:szCs w:val="28"/>
          <w:lang w:eastAsia="en-US"/>
        </w:rPr>
        <w:t>исследования, дается характеристика работы - относится ли она к теоретическим исследованиям или к прикладным, сообщается, в чем заключается значимость и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030F69" w:rsidRPr="00030F69" w:rsidRDefault="00030F69" w:rsidP="0043628B">
      <w:pPr>
        <w:numPr>
          <w:ilvl w:val="1"/>
          <w:numId w:val="8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В основной части работы подробно приводится методика и техника исследования, даются сведения об объеме исследования, излагаются и обсуждаются полученные результаты.</w:t>
      </w:r>
    </w:p>
    <w:p w:rsidR="00030F69" w:rsidRPr="00030F69" w:rsidRDefault="00030F69" w:rsidP="0043628B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Содержание основной части должно точно соответствовать теме работы и полностью ее раскрывать.</w:t>
      </w:r>
    </w:p>
    <w:p w:rsidR="00030F69" w:rsidRPr="00030F69" w:rsidRDefault="00030F69" w:rsidP="0043628B">
      <w:pPr>
        <w:numPr>
          <w:ilvl w:val="1"/>
          <w:numId w:val="8"/>
        </w:numPr>
        <w:tabs>
          <w:tab w:val="left" w:pos="851"/>
          <w:tab w:val="left" w:pos="1134"/>
          <w:tab w:val="left" w:pos="1418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Заключение содержит основные выводы, к которым автор пришел в процессе анализа избранного материала (при этом должна быть подчеркнута их самостоятельность, новизна, теоретическое и практическое значение полученных результатов). При оценке экспертами работ учитывается и грамотность текста.</w:t>
      </w:r>
    </w:p>
    <w:p w:rsidR="00030F69" w:rsidRPr="00030F69" w:rsidRDefault="00030F69" w:rsidP="0043628B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 xml:space="preserve">В конце работы приводится список использованной литературы. </w:t>
      </w:r>
    </w:p>
    <w:p w:rsidR="00030F69" w:rsidRPr="00030F69" w:rsidRDefault="00030F69" w:rsidP="0043628B">
      <w:pPr>
        <w:numPr>
          <w:ilvl w:val="1"/>
          <w:numId w:val="8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В тексте работы должны быть ссылки на тот или иной научный источник (номер ссылки соответствует порядковому номеру источника в списке литературы).</w:t>
      </w:r>
    </w:p>
    <w:p w:rsidR="00030F69" w:rsidRPr="00030F69" w:rsidRDefault="00030F69" w:rsidP="0043628B">
      <w:pPr>
        <w:numPr>
          <w:ilvl w:val="1"/>
          <w:numId w:val="8"/>
        </w:numPr>
        <w:tabs>
          <w:tab w:val="left" w:pos="851"/>
          <w:tab w:val="left" w:pos="1134"/>
          <w:tab w:val="left" w:pos="1418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В приложении помещают вспомогательные материалы (таблицы, рисунки, графики и т.д.).</w:t>
      </w:r>
    </w:p>
    <w:p w:rsidR="00030F69" w:rsidRPr="00030F69" w:rsidRDefault="00030F69" w:rsidP="00030F69">
      <w:pPr>
        <w:tabs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30F69" w:rsidRPr="00030F69" w:rsidRDefault="00030F69" w:rsidP="00030F69">
      <w:pPr>
        <w:numPr>
          <w:ilvl w:val="0"/>
          <w:numId w:val="7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030F69">
        <w:rPr>
          <w:b/>
          <w:sz w:val="28"/>
          <w:szCs w:val="28"/>
        </w:rPr>
        <w:t>Требования к оформлению текстов работы</w:t>
      </w:r>
    </w:p>
    <w:p w:rsidR="0043628B" w:rsidRDefault="00030F69" w:rsidP="00030F69">
      <w:pPr>
        <w:tabs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Текст работы представляется в печатном виде: формат страницы – А</w:t>
      </w:r>
      <w:proofErr w:type="gramStart"/>
      <w:r w:rsidRPr="00030F69">
        <w:rPr>
          <w:rFonts w:eastAsia="Calibri"/>
          <w:sz w:val="28"/>
          <w:szCs w:val="28"/>
          <w:lang w:eastAsia="en-US"/>
        </w:rPr>
        <w:t>4</w:t>
      </w:r>
      <w:proofErr w:type="gramEnd"/>
      <w:r w:rsidRPr="00030F69">
        <w:rPr>
          <w:rFonts w:eastAsia="Calibri"/>
          <w:sz w:val="28"/>
          <w:szCs w:val="28"/>
          <w:lang w:eastAsia="en-US"/>
        </w:rPr>
        <w:t xml:space="preserve">, с полями: слева – 2 см, справа – 1 см, сверху и снизу –2 см в текстовом редакторе </w:t>
      </w:r>
      <w:proofErr w:type="spellStart"/>
      <w:r w:rsidRPr="00030F69">
        <w:rPr>
          <w:rFonts w:eastAsia="Calibri"/>
          <w:sz w:val="28"/>
          <w:szCs w:val="28"/>
          <w:lang w:eastAsia="en-US"/>
        </w:rPr>
        <w:t>Word</w:t>
      </w:r>
      <w:proofErr w:type="spellEnd"/>
      <w:r w:rsidRPr="00030F69">
        <w:rPr>
          <w:rFonts w:eastAsia="Calibri"/>
          <w:sz w:val="28"/>
          <w:szCs w:val="28"/>
          <w:lang w:eastAsia="en-US"/>
        </w:rPr>
        <w:t xml:space="preserve">, шрифтом № 12 </w:t>
      </w:r>
      <w:proofErr w:type="spellStart"/>
      <w:r w:rsidRPr="00030F69">
        <w:rPr>
          <w:rFonts w:eastAsia="Calibri"/>
          <w:sz w:val="28"/>
          <w:szCs w:val="28"/>
          <w:lang w:eastAsia="en-US"/>
        </w:rPr>
        <w:t>Times</w:t>
      </w:r>
      <w:proofErr w:type="spellEnd"/>
      <w:r w:rsidRPr="00030F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30F69">
        <w:rPr>
          <w:rFonts w:eastAsia="Calibri"/>
          <w:sz w:val="28"/>
          <w:szCs w:val="28"/>
          <w:lang w:eastAsia="en-US"/>
        </w:rPr>
        <w:t>New</w:t>
      </w:r>
      <w:proofErr w:type="spellEnd"/>
      <w:r w:rsidRPr="00030F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30F69">
        <w:rPr>
          <w:rFonts w:eastAsia="Calibri"/>
          <w:sz w:val="28"/>
          <w:szCs w:val="28"/>
          <w:lang w:eastAsia="en-US"/>
        </w:rPr>
        <w:t>Roman</w:t>
      </w:r>
      <w:proofErr w:type="spellEnd"/>
      <w:r w:rsidRPr="00030F69">
        <w:rPr>
          <w:rFonts w:eastAsia="Calibri"/>
          <w:sz w:val="28"/>
          <w:szCs w:val="28"/>
          <w:lang w:eastAsia="en-US"/>
        </w:rPr>
        <w:t xml:space="preserve">, межстрочный интервал – </w:t>
      </w:r>
    </w:p>
    <w:p w:rsidR="0043628B" w:rsidRDefault="0043628B" w:rsidP="00030F69">
      <w:pPr>
        <w:tabs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30F69" w:rsidRPr="00030F69" w:rsidRDefault="00030F69" w:rsidP="00030F69">
      <w:pPr>
        <w:tabs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lastRenderedPageBreak/>
        <w:t>1,15. Выравнивание по ширине страницы.</w:t>
      </w:r>
    </w:p>
    <w:p w:rsidR="00030F69" w:rsidRPr="00030F69" w:rsidRDefault="00030F69" w:rsidP="00030F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Объем работы 10-20 стандартных страниц формата А</w:t>
      </w:r>
      <w:proofErr w:type="gramStart"/>
      <w:r w:rsidRPr="00030F69">
        <w:rPr>
          <w:sz w:val="28"/>
          <w:szCs w:val="28"/>
        </w:rPr>
        <w:t>4</w:t>
      </w:r>
      <w:proofErr w:type="gramEnd"/>
      <w:r w:rsidRPr="00030F69">
        <w:rPr>
          <w:sz w:val="28"/>
          <w:szCs w:val="28"/>
        </w:rPr>
        <w:t>, без учета страниц приложения. Прилагаемый к работе иллюстрированный материал должен быть также выполнен в формате страницы А</w:t>
      </w:r>
      <w:proofErr w:type="gramStart"/>
      <w:r w:rsidRPr="00030F69">
        <w:rPr>
          <w:sz w:val="28"/>
          <w:szCs w:val="28"/>
        </w:rPr>
        <w:t>4</w:t>
      </w:r>
      <w:proofErr w:type="gramEnd"/>
      <w:r w:rsidRPr="00030F69">
        <w:rPr>
          <w:sz w:val="28"/>
          <w:szCs w:val="28"/>
        </w:rPr>
        <w:t>.</w:t>
      </w:r>
    </w:p>
    <w:p w:rsidR="00030F69" w:rsidRPr="00030F69" w:rsidRDefault="00030F69" w:rsidP="00030F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Страницы работы должны быть пронумерованы, включая и приложения; их последовательность должна соответствовать оглавлению. Нумерация начинается с 3 страницы. Цифру, обозначающую порядковый номер страницы, ставят в правом углу верхнего или нижнего поля страницы.</w:t>
      </w:r>
    </w:p>
    <w:p w:rsidR="00030F69" w:rsidRPr="00030F69" w:rsidRDefault="00030F69" w:rsidP="00030F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Каждый новый раздел работы (оглавление, введение, раздел/глава, заключение, литература, приложения) должны начинаться с новой страницы.</w:t>
      </w:r>
    </w:p>
    <w:p w:rsidR="00030F69" w:rsidRPr="00030F69" w:rsidRDefault="00030F69" w:rsidP="00030F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30F69">
        <w:rPr>
          <w:sz w:val="28"/>
          <w:szCs w:val="28"/>
        </w:rPr>
        <w:t xml:space="preserve">Размер абзацного отступа («красная строка») должен быть равен пяти знакам  (или 1-1,5 см). </w:t>
      </w:r>
    </w:p>
    <w:p w:rsidR="00030F69" w:rsidRPr="00030F69" w:rsidRDefault="00030F69" w:rsidP="00030F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В заголовках не допускается разрыв слова.</w:t>
      </w:r>
    </w:p>
    <w:p w:rsidR="00030F69" w:rsidRPr="00030F69" w:rsidRDefault="00030F69" w:rsidP="00030F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</w:t>
      </w:r>
    </w:p>
    <w:p w:rsidR="0043628B" w:rsidRDefault="00030F69" w:rsidP="00030F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Количество источников литературы для работы –</w:t>
      </w:r>
      <w:r w:rsidR="0043628B">
        <w:rPr>
          <w:sz w:val="28"/>
          <w:szCs w:val="28"/>
        </w:rPr>
        <w:t xml:space="preserve"> не менее пяти.</w:t>
      </w:r>
    </w:p>
    <w:p w:rsidR="0043628B" w:rsidRDefault="0043628B" w:rsidP="00030F69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3628B" w:rsidRDefault="0043628B" w:rsidP="00030F69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3628B" w:rsidRDefault="0043628B" w:rsidP="00030F69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30F69" w:rsidRPr="00030F69" w:rsidRDefault="00030F69" w:rsidP="00030F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30F69">
        <w:rPr>
          <w:sz w:val="28"/>
          <w:szCs w:val="28"/>
        </w:rPr>
        <w:br w:type="page"/>
      </w:r>
    </w:p>
    <w:p w:rsidR="0043628B" w:rsidRPr="0043628B" w:rsidRDefault="0043628B" w:rsidP="0043628B">
      <w:pPr>
        <w:jc w:val="center"/>
      </w:pPr>
      <w:r>
        <w:lastRenderedPageBreak/>
        <w:t xml:space="preserve">                                                                              </w:t>
      </w:r>
      <w:r w:rsidRPr="0043628B">
        <w:t>Приложение</w:t>
      </w:r>
      <w:r>
        <w:t xml:space="preserve"> 3</w:t>
      </w:r>
    </w:p>
    <w:p w:rsidR="0043628B" w:rsidRPr="0043628B" w:rsidRDefault="0043628B" w:rsidP="0043628B">
      <w:pPr>
        <w:jc w:val="center"/>
      </w:pPr>
      <w:r w:rsidRPr="0043628B">
        <w:t xml:space="preserve">                                                                                      к Положению о </w:t>
      </w:r>
      <w:r w:rsidRPr="0043628B">
        <w:rPr>
          <w:lang w:val="en-US"/>
        </w:rPr>
        <w:t>XVI</w:t>
      </w:r>
      <w:r w:rsidRPr="0043628B">
        <w:t xml:space="preserve"> </w:t>
      </w:r>
      <w:proofErr w:type="gramStart"/>
      <w:r w:rsidRPr="0043628B">
        <w:t>республиканском</w:t>
      </w:r>
      <w:proofErr w:type="gramEnd"/>
      <w:r w:rsidRPr="0043628B">
        <w:t xml:space="preserve"> </w:t>
      </w:r>
    </w:p>
    <w:p w:rsidR="0043628B" w:rsidRPr="0043628B" w:rsidRDefault="0043628B" w:rsidP="0043628B">
      <w:pPr>
        <w:jc w:val="center"/>
      </w:pPr>
      <w:r w:rsidRPr="0043628B">
        <w:t xml:space="preserve">                                                                                    </w:t>
      </w:r>
      <w:proofErr w:type="gramStart"/>
      <w:r w:rsidRPr="0043628B">
        <w:t>конкурсе</w:t>
      </w:r>
      <w:proofErr w:type="gramEnd"/>
      <w:r w:rsidRPr="0043628B">
        <w:t xml:space="preserve"> молодых исследователей</w:t>
      </w:r>
    </w:p>
    <w:p w:rsidR="0043628B" w:rsidRPr="0043628B" w:rsidRDefault="0043628B" w:rsidP="0043628B">
      <w:pPr>
        <w:tabs>
          <w:tab w:val="left" w:pos="6195"/>
          <w:tab w:val="right" w:pos="9355"/>
        </w:tabs>
      </w:pPr>
      <w:r w:rsidRPr="0043628B">
        <w:tab/>
        <w:t>«Ступень в науку»</w:t>
      </w:r>
    </w:p>
    <w:p w:rsidR="00030F69" w:rsidRDefault="00030F69" w:rsidP="00030F69">
      <w:pPr>
        <w:ind w:left="6372" w:firstLine="708"/>
        <w:rPr>
          <w:sz w:val="28"/>
          <w:szCs w:val="28"/>
        </w:rPr>
      </w:pPr>
    </w:p>
    <w:p w:rsidR="0043628B" w:rsidRDefault="0043628B" w:rsidP="00030F69">
      <w:pPr>
        <w:ind w:left="6372" w:firstLine="708"/>
        <w:rPr>
          <w:sz w:val="28"/>
          <w:szCs w:val="28"/>
        </w:rPr>
      </w:pPr>
    </w:p>
    <w:p w:rsidR="0043628B" w:rsidRPr="00030F69" w:rsidRDefault="0043628B" w:rsidP="00030F69">
      <w:pPr>
        <w:ind w:left="6372" w:firstLine="708"/>
        <w:rPr>
          <w:sz w:val="28"/>
          <w:szCs w:val="28"/>
        </w:rPr>
      </w:pPr>
    </w:p>
    <w:p w:rsidR="00030F69" w:rsidRPr="00030F69" w:rsidRDefault="00030F69" w:rsidP="00030F69">
      <w:pPr>
        <w:jc w:val="center"/>
        <w:rPr>
          <w:b/>
          <w:sz w:val="28"/>
          <w:szCs w:val="28"/>
        </w:rPr>
      </w:pPr>
      <w:r w:rsidRPr="00030F69">
        <w:rPr>
          <w:b/>
          <w:sz w:val="28"/>
          <w:szCs w:val="28"/>
        </w:rPr>
        <w:t>Пример оформления титульного листа</w:t>
      </w:r>
    </w:p>
    <w:p w:rsidR="00030F69" w:rsidRPr="00030F69" w:rsidRDefault="00030F69" w:rsidP="00030F69">
      <w:pPr>
        <w:jc w:val="center"/>
        <w:rPr>
          <w:b/>
          <w:sz w:val="28"/>
          <w:szCs w:val="28"/>
        </w:rPr>
      </w:pPr>
    </w:p>
    <w:p w:rsidR="00030F69" w:rsidRDefault="00030F69" w:rsidP="00030F69">
      <w:pPr>
        <w:ind w:right="424"/>
        <w:rPr>
          <w:sz w:val="28"/>
          <w:szCs w:val="28"/>
        </w:rPr>
      </w:pPr>
    </w:p>
    <w:p w:rsidR="0043628B" w:rsidRDefault="0043628B" w:rsidP="00030F69">
      <w:pPr>
        <w:ind w:right="424"/>
        <w:rPr>
          <w:sz w:val="28"/>
          <w:szCs w:val="28"/>
        </w:rPr>
      </w:pPr>
    </w:p>
    <w:p w:rsidR="0043628B" w:rsidRPr="00030F69" w:rsidRDefault="0043628B" w:rsidP="00030F69">
      <w:pPr>
        <w:ind w:right="424"/>
        <w:rPr>
          <w:sz w:val="28"/>
          <w:szCs w:val="28"/>
        </w:rPr>
      </w:pPr>
    </w:p>
    <w:p w:rsidR="0043628B" w:rsidRDefault="00030F69" w:rsidP="00030F69">
      <w:pPr>
        <w:ind w:firstLine="142"/>
        <w:jc w:val="center"/>
        <w:rPr>
          <w:sz w:val="28"/>
          <w:szCs w:val="28"/>
        </w:rPr>
      </w:pPr>
      <w:proofErr w:type="gramStart"/>
      <w:r w:rsidRPr="00030F69">
        <w:rPr>
          <w:sz w:val="28"/>
          <w:szCs w:val="28"/>
        </w:rPr>
        <w:t>Х</w:t>
      </w:r>
      <w:proofErr w:type="gramEnd"/>
      <w:r w:rsidRPr="00030F69">
        <w:rPr>
          <w:sz w:val="28"/>
          <w:szCs w:val="28"/>
          <w:lang w:val="en-US"/>
        </w:rPr>
        <w:t>VI</w:t>
      </w:r>
      <w:r w:rsidRPr="00030F69">
        <w:rPr>
          <w:sz w:val="28"/>
          <w:szCs w:val="28"/>
        </w:rPr>
        <w:t xml:space="preserve"> Республиканский конкурс молодых исследователей </w:t>
      </w:r>
    </w:p>
    <w:p w:rsidR="00030F69" w:rsidRPr="00030F69" w:rsidRDefault="00030F69" w:rsidP="00030F69">
      <w:pPr>
        <w:ind w:firstLine="142"/>
        <w:jc w:val="center"/>
        <w:rPr>
          <w:sz w:val="28"/>
          <w:szCs w:val="28"/>
        </w:rPr>
      </w:pPr>
      <w:r w:rsidRPr="00030F69">
        <w:rPr>
          <w:sz w:val="28"/>
          <w:szCs w:val="28"/>
        </w:rPr>
        <w:t>«Ступень в науку»</w:t>
      </w:r>
    </w:p>
    <w:p w:rsidR="00030F69" w:rsidRPr="00030F69" w:rsidRDefault="00030F69" w:rsidP="00030F69">
      <w:pPr>
        <w:ind w:firstLine="142"/>
        <w:jc w:val="center"/>
        <w:rPr>
          <w:sz w:val="28"/>
          <w:szCs w:val="28"/>
        </w:rPr>
      </w:pPr>
    </w:p>
    <w:p w:rsidR="00030F69" w:rsidRDefault="00030F69" w:rsidP="00030F69">
      <w:pPr>
        <w:ind w:firstLine="360"/>
        <w:jc w:val="center"/>
        <w:rPr>
          <w:sz w:val="28"/>
          <w:szCs w:val="28"/>
        </w:rPr>
      </w:pPr>
    </w:p>
    <w:p w:rsidR="0043628B" w:rsidRPr="00030F69" w:rsidRDefault="0043628B" w:rsidP="00030F69">
      <w:pPr>
        <w:ind w:firstLine="360"/>
        <w:jc w:val="center"/>
        <w:rPr>
          <w:sz w:val="28"/>
          <w:szCs w:val="28"/>
        </w:rPr>
      </w:pPr>
    </w:p>
    <w:p w:rsidR="00030F69" w:rsidRPr="00030F69" w:rsidRDefault="00030F69" w:rsidP="00030F69">
      <w:pPr>
        <w:ind w:firstLine="360"/>
        <w:rPr>
          <w:b/>
          <w:sz w:val="28"/>
          <w:szCs w:val="28"/>
        </w:rPr>
      </w:pPr>
      <w:r w:rsidRPr="00030F69">
        <w:rPr>
          <w:sz w:val="28"/>
          <w:szCs w:val="28"/>
        </w:rPr>
        <w:t>Секция:</w:t>
      </w:r>
      <w:r w:rsidRPr="00030F69">
        <w:rPr>
          <w:b/>
          <w:sz w:val="28"/>
          <w:szCs w:val="28"/>
        </w:rPr>
        <w:t xml:space="preserve"> «Техническое творчество»</w:t>
      </w:r>
    </w:p>
    <w:p w:rsidR="00030F69" w:rsidRDefault="00030F69" w:rsidP="00030F69">
      <w:pPr>
        <w:ind w:firstLine="360"/>
        <w:rPr>
          <w:sz w:val="28"/>
          <w:szCs w:val="28"/>
        </w:rPr>
      </w:pPr>
    </w:p>
    <w:p w:rsidR="0043628B" w:rsidRDefault="0043628B" w:rsidP="00030F69">
      <w:pPr>
        <w:ind w:firstLine="360"/>
        <w:rPr>
          <w:sz w:val="28"/>
          <w:szCs w:val="28"/>
        </w:rPr>
      </w:pPr>
    </w:p>
    <w:p w:rsidR="0043628B" w:rsidRPr="00030F69" w:rsidRDefault="0043628B" w:rsidP="00030F69">
      <w:pPr>
        <w:ind w:firstLine="360"/>
        <w:rPr>
          <w:sz w:val="28"/>
          <w:szCs w:val="28"/>
        </w:rPr>
      </w:pPr>
    </w:p>
    <w:p w:rsidR="00030F69" w:rsidRPr="00030F69" w:rsidRDefault="00030F69" w:rsidP="00030F69">
      <w:pPr>
        <w:ind w:firstLine="360"/>
        <w:jc w:val="center"/>
        <w:rPr>
          <w:sz w:val="28"/>
          <w:szCs w:val="28"/>
        </w:rPr>
      </w:pPr>
    </w:p>
    <w:p w:rsidR="00030F69" w:rsidRPr="00030F69" w:rsidRDefault="00030F69" w:rsidP="00030F69">
      <w:pPr>
        <w:ind w:left="360"/>
        <w:rPr>
          <w:b/>
          <w:sz w:val="28"/>
          <w:szCs w:val="28"/>
        </w:rPr>
      </w:pPr>
      <w:r w:rsidRPr="00030F69">
        <w:rPr>
          <w:sz w:val="28"/>
          <w:szCs w:val="28"/>
        </w:rPr>
        <w:t xml:space="preserve">Тема: </w:t>
      </w:r>
      <w:r w:rsidRPr="00030F69">
        <w:rPr>
          <w:b/>
          <w:sz w:val="28"/>
          <w:szCs w:val="28"/>
        </w:rPr>
        <w:t>«Робот с видео зрением»</w:t>
      </w:r>
    </w:p>
    <w:p w:rsidR="00030F69" w:rsidRPr="00030F69" w:rsidRDefault="00030F69" w:rsidP="00030F69">
      <w:pPr>
        <w:ind w:firstLine="360"/>
        <w:rPr>
          <w:sz w:val="28"/>
          <w:szCs w:val="28"/>
        </w:rPr>
      </w:pPr>
    </w:p>
    <w:p w:rsidR="00030F69" w:rsidRDefault="00030F69" w:rsidP="00030F69">
      <w:pPr>
        <w:rPr>
          <w:sz w:val="28"/>
          <w:szCs w:val="28"/>
        </w:rPr>
      </w:pPr>
    </w:p>
    <w:p w:rsidR="0043628B" w:rsidRPr="00030F69" w:rsidRDefault="0043628B" w:rsidP="00030F69">
      <w:pPr>
        <w:rPr>
          <w:sz w:val="28"/>
          <w:szCs w:val="28"/>
        </w:rPr>
      </w:pPr>
    </w:p>
    <w:p w:rsidR="00030F69" w:rsidRPr="00030F69" w:rsidRDefault="00030F69" w:rsidP="00030F69">
      <w:pPr>
        <w:ind w:left="3540" w:firstLine="708"/>
        <w:rPr>
          <w:sz w:val="28"/>
          <w:szCs w:val="28"/>
        </w:rPr>
      </w:pPr>
      <w:r w:rsidRPr="00030F69">
        <w:rPr>
          <w:sz w:val="28"/>
          <w:szCs w:val="28"/>
        </w:rPr>
        <w:t>Автор работы:</w:t>
      </w:r>
    </w:p>
    <w:p w:rsidR="00030F69" w:rsidRPr="00030F69" w:rsidRDefault="00030F69" w:rsidP="00030F69">
      <w:pPr>
        <w:ind w:left="3540" w:firstLine="708"/>
        <w:rPr>
          <w:b/>
          <w:sz w:val="28"/>
          <w:szCs w:val="28"/>
        </w:rPr>
      </w:pPr>
      <w:r w:rsidRPr="00030F69">
        <w:rPr>
          <w:b/>
          <w:sz w:val="28"/>
          <w:szCs w:val="28"/>
        </w:rPr>
        <w:t xml:space="preserve">Семенов Александр Сергеевич, </w:t>
      </w:r>
    </w:p>
    <w:p w:rsidR="00030F69" w:rsidRPr="00030F69" w:rsidRDefault="00030F69" w:rsidP="00030F69">
      <w:pPr>
        <w:ind w:left="3540" w:firstLine="708"/>
        <w:rPr>
          <w:b/>
          <w:sz w:val="28"/>
          <w:szCs w:val="28"/>
        </w:rPr>
      </w:pPr>
      <w:r w:rsidRPr="00030F69">
        <w:rPr>
          <w:b/>
          <w:sz w:val="28"/>
          <w:szCs w:val="28"/>
        </w:rPr>
        <w:t>11 класс</w:t>
      </w:r>
    </w:p>
    <w:p w:rsidR="00030F69" w:rsidRPr="00030F69" w:rsidRDefault="00030F69" w:rsidP="00030F69">
      <w:pPr>
        <w:rPr>
          <w:b/>
          <w:sz w:val="28"/>
          <w:szCs w:val="28"/>
        </w:rPr>
      </w:pPr>
    </w:p>
    <w:p w:rsidR="00030F69" w:rsidRPr="00030F69" w:rsidRDefault="00030F69" w:rsidP="00030F69">
      <w:pPr>
        <w:rPr>
          <w:b/>
          <w:sz w:val="28"/>
          <w:szCs w:val="28"/>
        </w:rPr>
      </w:pPr>
    </w:p>
    <w:p w:rsidR="00030F69" w:rsidRPr="00030F69" w:rsidRDefault="00030F69" w:rsidP="00030F69">
      <w:pPr>
        <w:ind w:left="3540" w:firstLine="708"/>
        <w:rPr>
          <w:sz w:val="28"/>
          <w:szCs w:val="28"/>
        </w:rPr>
      </w:pPr>
      <w:r w:rsidRPr="00030F69">
        <w:rPr>
          <w:sz w:val="28"/>
          <w:szCs w:val="28"/>
        </w:rPr>
        <w:t>Место выполнения работы:</w:t>
      </w:r>
    </w:p>
    <w:p w:rsidR="00030F69" w:rsidRPr="00030F69" w:rsidRDefault="00030F69" w:rsidP="00030F69">
      <w:pPr>
        <w:ind w:left="4248"/>
        <w:rPr>
          <w:b/>
          <w:sz w:val="28"/>
          <w:szCs w:val="28"/>
        </w:rPr>
      </w:pPr>
      <w:r w:rsidRPr="00030F69">
        <w:rPr>
          <w:b/>
          <w:sz w:val="28"/>
          <w:szCs w:val="28"/>
        </w:rPr>
        <w:t xml:space="preserve">ГБУ </w:t>
      </w:r>
      <w:proofErr w:type="gramStart"/>
      <w:r w:rsidRPr="00030F69">
        <w:rPr>
          <w:b/>
          <w:sz w:val="28"/>
          <w:szCs w:val="28"/>
        </w:rPr>
        <w:t>ДО</w:t>
      </w:r>
      <w:proofErr w:type="gramEnd"/>
      <w:r w:rsidRPr="00030F69">
        <w:rPr>
          <w:b/>
          <w:sz w:val="28"/>
          <w:szCs w:val="28"/>
        </w:rPr>
        <w:t xml:space="preserve"> «</w:t>
      </w:r>
      <w:proofErr w:type="gramStart"/>
      <w:r w:rsidRPr="00030F69">
        <w:rPr>
          <w:b/>
          <w:sz w:val="28"/>
          <w:szCs w:val="28"/>
        </w:rPr>
        <w:t>Республиканский</w:t>
      </w:r>
      <w:proofErr w:type="gramEnd"/>
      <w:r w:rsidRPr="00030F69">
        <w:rPr>
          <w:b/>
          <w:sz w:val="28"/>
          <w:szCs w:val="28"/>
        </w:rPr>
        <w:t xml:space="preserve"> дворец детского творчества</w:t>
      </w:r>
    </w:p>
    <w:p w:rsidR="00030F69" w:rsidRPr="00030F69" w:rsidRDefault="00030F69" w:rsidP="00030F69">
      <w:pPr>
        <w:ind w:left="4248"/>
        <w:rPr>
          <w:b/>
          <w:sz w:val="28"/>
          <w:szCs w:val="28"/>
        </w:rPr>
      </w:pPr>
      <w:r w:rsidRPr="00030F69">
        <w:rPr>
          <w:b/>
          <w:sz w:val="28"/>
          <w:szCs w:val="28"/>
        </w:rPr>
        <w:t>имени Б.Е. Кабалоева»</w:t>
      </w:r>
    </w:p>
    <w:p w:rsidR="00030F69" w:rsidRPr="00030F69" w:rsidRDefault="00030F69" w:rsidP="00030F69">
      <w:pPr>
        <w:ind w:left="3540" w:firstLine="708"/>
        <w:rPr>
          <w:b/>
          <w:sz w:val="28"/>
          <w:szCs w:val="28"/>
        </w:rPr>
      </w:pPr>
    </w:p>
    <w:p w:rsidR="00030F69" w:rsidRPr="00030F69" w:rsidRDefault="00030F69" w:rsidP="00030F69">
      <w:pPr>
        <w:ind w:left="4536"/>
        <w:rPr>
          <w:sz w:val="28"/>
          <w:szCs w:val="28"/>
        </w:rPr>
      </w:pPr>
    </w:p>
    <w:p w:rsidR="00030F69" w:rsidRPr="00030F69" w:rsidRDefault="00030F69" w:rsidP="00030F69">
      <w:pPr>
        <w:ind w:left="4253"/>
        <w:rPr>
          <w:sz w:val="28"/>
          <w:szCs w:val="28"/>
        </w:rPr>
      </w:pPr>
      <w:r w:rsidRPr="00030F69">
        <w:rPr>
          <w:sz w:val="28"/>
          <w:szCs w:val="28"/>
        </w:rPr>
        <w:t>Научный руководитель:</w:t>
      </w:r>
    </w:p>
    <w:p w:rsidR="00030F69" w:rsidRPr="00030F69" w:rsidRDefault="00030F69" w:rsidP="00030F69">
      <w:pPr>
        <w:ind w:left="4536" w:hanging="283"/>
        <w:rPr>
          <w:b/>
          <w:sz w:val="28"/>
          <w:szCs w:val="28"/>
        </w:rPr>
      </w:pPr>
      <w:r w:rsidRPr="00030F69">
        <w:rPr>
          <w:b/>
          <w:sz w:val="28"/>
          <w:szCs w:val="28"/>
        </w:rPr>
        <w:t>Березов Артур Владимирович,</w:t>
      </w:r>
    </w:p>
    <w:p w:rsidR="00030F69" w:rsidRPr="00030F69" w:rsidRDefault="00030F69" w:rsidP="00030F69">
      <w:pPr>
        <w:ind w:left="3828" w:firstLine="425"/>
        <w:rPr>
          <w:sz w:val="28"/>
          <w:szCs w:val="28"/>
        </w:rPr>
      </w:pPr>
      <w:r w:rsidRPr="00030F69">
        <w:rPr>
          <w:sz w:val="28"/>
          <w:szCs w:val="28"/>
        </w:rPr>
        <w:t>педагог дополнительного образования</w:t>
      </w:r>
    </w:p>
    <w:p w:rsidR="00030F69" w:rsidRPr="00030F69" w:rsidRDefault="00030F69" w:rsidP="00030F69">
      <w:pPr>
        <w:ind w:firstLine="360"/>
        <w:jc w:val="center"/>
        <w:rPr>
          <w:sz w:val="28"/>
          <w:szCs w:val="28"/>
        </w:rPr>
      </w:pPr>
    </w:p>
    <w:p w:rsidR="00030F69" w:rsidRPr="00030F69" w:rsidRDefault="00030F69" w:rsidP="00030F69">
      <w:pPr>
        <w:ind w:firstLine="360"/>
        <w:jc w:val="center"/>
        <w:rPr>
          <w:sz w:val="28"/>
          <w:szCs w:val="28"/>
        </w:rPr>
      </w:pPr>
    </w:p>
    <w:p w:rsidR="00030F69" w:rsidRPr="00030F69" w:rsidRDefault="00030F69" w:rsidP="00030F69">
      <w:pPr>
        <w:ind w:firstLine="360"/>
        <w:jc w:val="center"/>
        <w:rPr>
          <w:sz w:val="28"/>
          <w:szCs w:val="28"/>
        </w:rPr>
      </w:pPr>
    </w:p>
    <w:p w:rsidR="00030F69" w:rsidRPr="00C17346" w:rsidRDefault="00030F69" w:rsidP="00030F69">
      <w:pPr>
        <w:ind w:firstLine="360"/>
        <w:jc w:val="center"/>
      </w:pPr>
    </w:p>
    <w:p w:rsidR="00030F69" w:rsidRPr="00C17346" w:rsidRDefault="00030F69" w:rsidP="00030F69">
      <w:pPr>
        <w:jc w:val="center"/>
      </w:pPr>
      <w:r w:rsidRPr="00C17346">
        <w:t>Владикавказ, 2018-2019</w:t>
      </w:r>
      <w:r w:rsidR="0043628B" w:rsidRPr="00C17346">
        <w:t xml:space="preserve"> г.</w:t>
      </w:r>
    </w:p>
    <w:p w:rsidR="00030F69" w:rsidRPr="00030F69" w:rsidRDefault="00030F69" w:rsidP="00030F69">
      <w:pPr>
        <w:jc w:val="right"/>
        <w:rPr>
          <w:i/>
          <w:sz w:val="28"/>
          <w:szCs w:val="28"/>
        </w:rPr>
      </w:pPr>
      <w:r w:rsidRPr="00030F69">
        <w:rPr>
          <w:sz w:val="28"/>
          <w:szCs w:val="28"/>
        </w:rPr>
        <w:br w:type="page"/>
      </w:r>
    </w:p>
    <w:p w:rsidR="0043628B" w:rsidRPr="0043628B" w:rsidRDefault="0043628B" w:rsidP="0043628B">
      <w:pPr>
        <w:jc w:val="center"/>
      </w:pPr>
      <w:r>
        <w:lastRenderedPageBreak/>
        <w:t xml:space="preserve">                                                                                </w:t>
      </w:r>
      <w:r w:rsidRPr="0043628B">
        <w:t>Приложение</w:t>
      </w:r>
      <w:r>
        <w:t xml:space="preserve"> 4</w:t>
      </w:r>
    </w:p>
    <w:p w:rsidR="0043628B" w:rsidRPr="0043628B" w:rsidRDefault="0043628B" w:rsidP="0043628B">
      <w:pPr>
        <w:jc w:val="center"/>
      </w:pPr>
      <w:r w:rsidRPr="0043628B">
        <w:t xml:space="preserve">                                                                                      к Положению о </w:t>
      </w:r>
      <w:r w:rsidRPr="0043628B">
        <w:rPr>
          <w:lang w:val="en-US"/>
        </w:rPr>
        <w:t>XVI</w:t>
      </w:r>
      <w:r w:rsidRPr="0043628B">
        <w:t xml:space="preserve"> </w:t>
      </w:r>
      <w:proofErr w:type="gramStart"/>
      <w:r w:rsidRPr="0043628B">
        <w:t>республиканском</w:t>
      </w:r>
      <w:proofErr w:type="gramEnd"/>
      <w:r w:rsidRPr="0043628B">
        <w:t xml:space="preserve"> </w:t>
      </w:r>
    </w:p>
    <w:p w:rsidR="0043628B" w:rsidRPr="0043628B" w:rsidRDefault="0043628B" w:rsidP="0043628B">
      <w:pPr>
        <w:jc w:val="center"/>
      </w:pPr>
      <w:r w:rsidRPr="0043628B">
        <w:t xml:space="preserve">                                                                                    </w:t>
      </w:r>
      <w:proofErr w:type="gramStart"/>
      <w:r w:rsidRPr="0043628B">
        <w:t>конкурсе</w:t>
      </w:r>
      <w:proofErr w:type="gramEnd"/>
      <w:r w:rsidRPr="0043628B">
        <w:t xml:space="preserve"> молодых исследователей</w:t>
      </w:r>
    </w:p>
    <w:p w:rsidR="0043628B" w:rsidRPr="0043628B" w:rsidRDefault="0043628B" w:rsidP="0043628B">
      <w:pPr>
        <w:tabs>
          <w:tab w:val="left" w:pos="6195"/>
          <w:tab w:val="right" w:pos="9355"/>
        </w:tabs>
      </w:pPr>
      <w:r w:rsidRPr="0043628B">
        <w:tab/>
        <w:t>«Ступень в науку»</w:t>
      </w:r>
    </w:p>
    <w:p w:rsidR="00030F69" w:rsidRPr="00030F69" w:rsidRDefault="00030F69" w:rsidP="00030F69">
      <w:pPr>
        <w:ind w:left="6372" w:firstLine="708"/>
        <w:jc w:val="both"/>
        <w:rPr>
          <w:sz w:val="28"/>
          <w:szCs w:val="28"/>
        </w:rPr>
      </w:pPr>
    </w:p>
    <w:p w:rsidR="00030F69" w:rsidRPr="00030F69" w:rsidRDefault="00030F69" w:rsidP="00030F69">
      <w:pPr>
        <w:jc w:val="center"/>
        <w:rPr>
          <w:b/>
          <w:sz w:val="28"/>
          <w:szCs w:val="28"/>
        </w:rPr>
      </w:pPr>
      <w:r w:rsidRPr="00030F69">
        <w:rPr>
          <w:b/>
          <w:sz w:val="28"/>
          <w:szCs w:val="28"/>
        </w:rPr>
        <w:t>Рекомендации к написанию тезисов доклада</w:t>
      </w:r>
    </w:p>
    <w:p w:rsidR="00030F69" w:rsidRPr="00030F69" w:rsidRDefault="00030F69" w:rsidP="00030F69">
      <w:pPr>
        <w:ind w:firstLine="567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Тезис</w:t>
      </w:r>
      <w:r w:rsidR="0043628B">
        <w:rPr>
          <w:sz w:val="28"/>
          <w:szCs w:val="28"/>
        </w:rPr>
        <w:t xml:space="preserve"> </w:t>
      </w:r>
      <w:r w:rsidRPr="00030F69">
        <w:rPr>
          <w:sz w:val="28"/>
          <w:szCs w:val="28"/>
        </w:rPr>
        <w:t>(греч.) - положение,  кратко излагающее одну из основных мыслей лекции, доклада, сочинения.</w:t>
      </w:r>
    </w:p>
    <w:p w:rsidR="00030F69" w:rsidRPr="00030F69" w:rsidRDefault="00030F69" w:rsidP="00030F69">
      <w:pPr>
        <w:ind w:firstLine="567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Структура тезисов в своей основе повторяет структуру доклада. Они должны включать:</w:t>
      </w:r>
    </w:p>
    <w:p w:rsidR="00030F69" w:rsidRPr="00030F69" w:rsidRDefault="00030F69" w:rsidP="0043628B">
      <w:pPr>
        <w:numPr>
          <w:ilvl w:val="1"/>
          <w:numId w:val="7"/>
        </w:numPr>
        <w:tabs>
          <w:tab w:val="clear" w:pos="1440"/>
          <w:tab w:val="num" w:pos="0"/>
          <w:tab w:val="left" w:pos="709"/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Постановку проблемы.</w:t>
      </w:r>
    </w:p>
    <w:p w:rsidR="00030F69" w:rsidRPr="00030F69" w:rsidRDefault="00030F69" w:rsidP="0043628B">
      <w:pPr>
        <w:numPr>
          <w:ilvl w:val="1"/>
          <w:numId w:val="7"/>
        </w:numPr>
        <w:tabs>
          <w:tab w:val="clear" w:pos="1440"/>
          <w:tab w:val="num" w:pos="0"/>
          <w:tab w:val="left" w:pos="709"/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Степень ее изученности в современной науке.</w:t>
      </w:r>
    </w:p>
    <w:p w:rsidR="00030F69" w:rsidRPr="00030F69" w:rsidRDefault="00030F69" w:rsidP="0043628B">
      <w:pPr>
        <w:numPr>
          <w:ilvl w:val="1"/>
          <w:numId w:val="7"/>
        </w:numPr>
        <w:tabs>
          <w:tab w:val="clear" w:pos="1440"/>
          <w:tab w:val="num" w:pos="0"/>
          <w:tab w:val="left" w:pos="709"/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Определение предмета и объекта представленного исследования.</w:t>
      </w:r>
    </w:p>
    <w:p w:rsidR="00030F69" w:rsidRPr="00030F69" w:rsidRDefault="00030F69" w:rsidP="0043628B">
      <w:pPr>
        <w:numPr>
          <w:ilvl w:val="1"/>
          <w:numId w:val="7"/>
        </w:numPr>
        <w:tabs>
          <w:tab w:val="clear" w:pos="1440"/>
          <w:tab w:val="num" w:pos="0"/>
          <w:tab w:val="left" w:pos="709"/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Цель исследования, его задачи.</w:t>
      </w:r>
    </w:p>
    <w:p w:rsidR="00030F69" w:rsidRPr="00030F69" w:rsidRDefault="00030F69" w:rsidP="0043628B">
      <w:pPr>
        <w:numPr>
          <w:ilvl w:val="1"/>
          <w:numId w:val="7"/>
        </w:numPr>
        <w:tabs>
          <w:tab w:val="clear" w:pos="1440"/>
          <w:tab w:val="num" w:pos="0"/>
          <w:tab w:val="left" w:pos="709"/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Методики исследования.</w:t>
      </w:r>
    </w:p>
    <w:p w:rsidR="00030F69" w:rsidRPr="00030F69" w:rsidRDefault="00030F69" w:rsidP="0043628B">
      <w:pPr>
        <w:numPr>
          <w:ilvl w:val="1"/>
          <w:numId w:val="7"/>
        </w:numPr>
        <w:tabs>
          <w:tab w:val="clear" w:pos="1440"/>
          <w:tab w:val="num" w:pos="0"/>
          <w:tab w:val="left" w:pos="709"/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Конкретизацию выводов по каждой части доклада, которая нацелена на последовательное достижение той или иной задачи. Таким образом, показывается логика построения работы и методы исследования.</w:t>
      </w:r>
    </w:p>
    <w:p w:rsidR="00030F69" w:rsidRPr="00030F69" w:rsidRDefault="00030F69" w:rsidP="0043628B">
      <w:pPr>
        <w:numPr>
          <w:ilvl w:val="1"/>
          <w:numId w:val="7"/>
        </w:numPr>
        <w:tabs>
          <w:tab w:val="clear" w:pos="1440"/>
          <w:tab w:val="num" w:pos="0"/>
          <w:tab w:val="left" w:pos="709"/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Общее заключение по проблеме, в котором обязательно должна быть подчеркнута новизна исследования.</w:t>
      </w:r>
    </w:p>
    <w:p w:rsidR="0043628B" w:rsidRDefault="0043628B" w:rsidP="00030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30F69" w:rsidRPr="00030F69">
        <w:rPr>
          <w:b/>
          <w:sz w:val="28"/>
          <w:szCs w:val="28"/>
        </w:rPr>
        <w:t>Требования к оформлению тезисов научно-</w:t>
      </w:r>
    </w:p>
    <w:p w:rsidR="00030F69" w:rsidRPr="00030F69" w:rsidRDefault="00030F69" w:rsidP="00030F69">
      <w:pPr>
        <w:jc w:val="center"/>
        <w:rPr>
          <w:b/>
          <w:sz w:val="28"/>
          <w:szCs w:val="28"/>
        </w:rPr>
      </w:pPr>
      <w:r w:rsidRPr="00030F69">
        <w:rPr>
          <w:b/>
          <w:sz w:val="28"/>
          <w:szCs w:val="28"/>
        </w:rPr>
        <w:t>исследовательских работ</w:t>
      </w:r>
    </w:p>
    <w:p w:rsidR="00030F69" w:rsidRPr="00030F69" w:rsidRDefault="00030F69" w:rsidP="00030F6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0F69">
        <w:rPr>
          <w:sz w:val="28"/>
          <w:szCs w:val="28"/>
        </w:rPr>
        <w:t xml:space="preserve">Объем тезисов не более 1 страницы, формат страницы А-4, с полями: слева – 2 см, справа – 1 см, сверху и снизу – 2 см в текстовом  редакторе </w:t>
      </w:r>
      <w:proofErr w:type="spellStart"/>
      <w:r w:rsidRPr="00030F69">
        <w:rPr>
          <w:sz w:val="28"/>
          <w:szCs w:val="28"/>
        </w:rPr>
        <w:t>Word</w:t>
      </w:r>
      <w:proofErr w:type="spellEnd"/>
      <w:r w:rsidRPr="00030F69">
        <w:rPr>
          <w:sz w:val="28"/>
          <w:szCs w:val="28"/>
        </w:rPr>
        <w:t xml:space="preserve">, шрифт № 12, </w:t>
      </w:r>
      <w:proofErr w:type="spellStart"/>
      <w:r w:rsidRPr="00030F69">
        <w:rPr>
          <w:sz w:val="28"/>
          <w:szCs w:val="28"/>
        </w:rPr>
        <w:t>Times</w:t>
      </w:r>
      <w:proofErr w:type="spellEnd"/>
      <w:r w:rsidRPr="00030F69">
        <w:rPr>
          <w:sz w:val="28"/>
          <w:szCs w:val="28"/>
        </w:rPr>
        <w:t xml:space="preserve"> </w:t>
      </w:r>
      <w:proofErr w:type="spellStart"/>
      <w:r w:rsidRPr="00030F69">
        <w:rPr>
          <w:sz w:val="28"/>
          <w:szCs w:val="28"/>
        </w:rPr>
        <w:t>New</w:t>
      </w:r>
      <w:proofErr w:type="spellEnd"/>
      <w:r w:rsidRPr="00030F69">
        <w:rPr>
          <w:sz w:val="28"/>
          <w:szCs w:val="28"/>
        </w:rPr>
        <w:t xml:space="preserve"> </w:t>
      </w:r>
      <w:proofErr w:type="spellStart"/>
      <w:r w:rsidRPr="00030F69">
        <w:rPr>
          <w:sz w:val="28"/>
          <w:szCs w:val="28"/>
        </w:rPr>
        <w:t>Roman</w:t>
      </w:r>
      <w:proofErr w:type="spellEnd"/>
      <w:r w:rsidRPr="00030F69">
        <w:rPr>
          <w:sz w:val="28"/>
          <w:szCs w:val="28"/>
        </w:rPr>
        <w:t>, межстрочный интервал 1,15.</w:t>
      </w:r>
    </w:p>
    <w:p w:rsidR="00030F69" w:rsidRPr="00030F69" w:rsidRDefault="00030F69" w:rsidP="00030F6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Тезисы должны кратко отражать содержание работы и не должны содержать рисунки, графики, таблицы, формулы.</w:t>
      </w:r>
    </w:p>
    <w:p w:rsidR="00030F69" w:rsidRPr="00030F69" w:rsidRDefault="00030F69" w:rsidP="00030F6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30F69">
        <w:rPr>
          <w:sz w:val="28"/>
          <w:szCs w:val="28"/>
        </w:rPr>
        <w:t xml:space="preserve">Тезисы должны содержать: название работы; фамилию, имя, отчество автора; фамилию, имя, отчество научного руководителя; класс; название образовательного учреждения; название города (села) и сам текст тезисов.   </w:t>
      </w:r>
      <w:proofErr w:type="gramEnd"/>
    </w:p>
    <w:p w:rsidR="00030F69" w:rsidRPr="00A27FBF" w:rsidRDefault="00030F69" w:rsidP="00030F69">
      <w:pPr>
        <w:jc w:val="center"/>
        <w:rPr>
          <w:b/>
          <w:sz w:val="28"/>
          <w:szCs w:val="28"/>
        </w:rPr>
      </w:pPr>
    </w:p>
    <w:p w:rsidR="00653CF6" w:rsidRPr="00653CF6" w:rsidRDefault="00653CF6" w:rsidP="00653CF6">
      <w:pPr>
        <w:spacing w:line="276" w:lineRule="auto"/>
        <w:jc w:val="center"/>
        <w:rPr>
          <w:b/>
          <w:sz w:val="28"/>
          <w:szCs w:val="28"/>
        </w:rPr>
      </w:pPr>
      <w:r w:rsidRPr="00653CF6">
        <w:rPr>
          <w:b/>
          <w:sz w:val="28"/>
          <w:szCs w:val="28"/>
        </w:rPr>
        <w:t>«ИГРА – ВИКТОРИНА  «ФУТБОЛ»</w:t>
      </w:r>
    </w:p>
    <w:p w:rsidR="00653CF6" w:rsidRPr="00653CF6" w:rsidRDefault="00653CF6" w:rsidP="00653CF6">
      <w:pPr>
        <w:spacing w:line="276" w:lineRule="auto"/>
        <w:jc w:val="center"/>
        <w:rPr>
          <w:b/>
          <w:i/>
          <w:sz w:val="28"/>
          <w:szCs w:val="28"/>
        </w:rPr>
      </w:pPr>
      <w:r w:rsidRPr="00653CF6">
        <w:rPr>
          <w:b/>
          <w:i/>
          <w:sz w:val="28"/>
          <w:szCs w:val="28"/>
        </w:rPr>
        <w:t>БУГУЛОВ ТИМУР МИХАЙЛОВИЧ</w:t>
      </w:r>
    </w:p>
    <w:p w:rsidR="00653CF6" w:rsidRPr="00A27FBF" w:rsidRDefault="00653CF6" w:rsidP="00653CF6">
      <w:pPr>
        <w:spacing w:line="276" w:lineRule="auto"/>
        <w:jc w:val="center"/>
        <w:rPr>
          <w:sz w:val="28"/>
          <w:szCs w:val="28"/>
        </w:rPr>
      </w:pPr>
      <w:r w:rsidRPr="00653CF6">
        <w:rPr>
          <w:sz w:val="28"/>
          <w:szCs w:val="28"/>
        </w:rPr>
        <w:t xml:space="preserve">8 класс, ГБОУ </w:t>
      </w:r>
      <w:proofErr w:type="gramStart"/>
      <w:r w:rsidRPr="00653CF6">
        <w:rPr>
          <w:sz w:val="28"/>
          <w:szCs w:val="28"/>
        </w:rPr>
        <w:t>ДО</w:t>
      </w:r>
      <w:proofErr w:type="gramEnd"/>
      <w:r w:rsidRPr="00653CF6">
        <w:rPr>
          <w:sz w:val="28"/>
          <w:szCs w:val="28"/>
        </w:rPr>
        <w:t xml:space="preserve"> «</w:t>
      </w:r>
      <w:proofErr w:type="gramStart"/>
      <w:r w:rsidRPr="00653CF6">
        <w:rPr>
          <w:sz w:val="28"/>
          <w:szCs w:val="28"/>
        </w:rPr>
        <w:t>Республиканский</w:t>
      </w:r>
      <w:proofErr w:type="gramEnd"/>
      <w:r w:rsidRPr="00653CF6">
        <w:rPr>
          <w:sz w:val="28"/>
          <w:szCs w:val="28"/>
        </w:rPr>
        <w:t xml:space="preserve"> дворец детского творчества», </w:t>
      </w:r>
    </w:p>
    <w:p w:rsidR="00653CF6" w:rsidRPr="00653CF6" w:rsidRDefault="00653CF6" w:rsidP="00653CF6">
      <w:pPr>
        <w:spacing w:line="276" w:lineRule="auto"/>
        <w:jc w:val="center"/>
        <w:rPr>
          <w:sz w:val="28"/>
          <w:szCs w:val="28"/>
        </w:rPr>
      </w:pPr>
      <w:r w:rsidRPr="00653CF6">
        <w:rPr>
          <w:sz w:val="28"/>
          <w:szCs w:val="28"/>
        </w:rPr>
        <w:t>г. Владикавказ</w:t>
      </w:r>
    </w:p>
    <w:p w:rsidR="00653CF6" w:rsidRPr="00653CF6" w:rsidRDefault="00653CF6" w:rsidP="00653CF6">
      <w:pPr>
        <w:spacing w:line="276" w:lineRule="auto"/>
        <w:jc w:val="center"/>
        <w:rPr>
          <w:b/>
          <w:sz w:val="28"/>
          <w:szCs w:val="28"/>
        </w:rPr>
      </w:pPr>
      <w:r w:rsidRPr="00653CF6">
        <w:rPr>
          <w:i/>
          <w:sz w:val="28"/>
          <w:szCs w:val="28"/>
        </w:rPr>
        <w:t>Научный руководитель:</w:t>
      </w:r>
      <w:r w:rsidRPr="00653CF6">
        <w:rPr>
          <w:sz w:val="28"/>
          <w:szCs w:val="28"/>
        </w:rPr>
        <w:t xml:space="preserve"> </w:t>
      </w:r>
      <w:proofErr w:type="spellStart"/>
      <w:r w:rsidRPr="00653CF6">
        <w:rPr>
          <w:b/>
          <w:sz w:val="28"/>
          <w:szCs w:val="28"/>
        </w:rPr>
        <w:t>Алборова</w:t>
      </w:r>
      <w:proofErr w:type="spellEnd"/>
      <w:r w:rsidRPr="00653CF6">
        <w:rPr>
          <w:b/>
          <w:sz w:val="28"/>
          <w:szCs w:val="28"/>
        </w:rPr>
        <w:t xml:space="preserve"> Виктория Эдуардовна,</w:t>
      </w:r>
    </w:p>
    <w:p w:rsidR="00653CF6" w:rsidRPr="00653CF6" w:rsidRDefault="00653CF6" w:rsidP="00653CF6">
      <w:pPr>
        <w:jc w:val="center"/>
        <w:rPr>
          <w:b/>
          <w:sz w:val="28"/>
          <w:szCs w:val="28"/>
        </w:rPr>
      </w:pPr>
      <w:r w:rsidRPr="00653CF6">
        <w:rPr>
          <w:sz w:val="28"/>
          <w:szCs w:val="28"/>
        </w:rPr>
        <w:t>педагог дополнительного образования</w:t>
      </w:r>
    </w:p>
    <w:p w:rsidR="00653CF6" w:rsidRPr="00653CF6" w:rsidRDefault="00653CF6" w:rsidP="00030F69">
      <w:pPr>
        <w:jc w:val="center"/>
        <w:rPr>
          <w:b/>
          <w:sz w:val="28"/>
          <w:szCs w:val="28"/>
        </w:rPr>
      </w:pPr>
    </w:p>
    <w:p w:rsidR="00030F69" w:rsidRPr="00030F69" w:rsidRDefault="00653CF6" w:rsidP="00030F69">
      <w:pPr>
        <w:jc w:val="center"/>
        <w:rPr>
          <w:sz w:val="28"/>
          <w:szCs w:val="28"/>
        </w:rPr>
      </w:pPr>
      <w:r w:rsidRPr="00030F69">
        <w:rPr>
          <w:sz w:val="28"/>
          <w:szCs w:val="28"/>
        </w:rPr>
        <w:t xml:space="preserve"> </w:t>
      </w:r>
      <w:r w:rsidR="00030F69" w:rsidRPr="00030F69">
        <w:rPr>
          <w:sz w:val="28"/>
          <w:szCs w:val="28"/>
        </w:rPr>
        <w:t>(текст тезисов)</w:t>
      </w:r>
    </w:p>
    <w:p w:rsidR="00030F69" w:rsidRPr="00030F69" w:rsidRDefault="00030F69" w:rsidP="00030F69">
      <w:pPr>
        <w:jc w:val="right"/>
        <w:rPr>
          <w:i/>
          <w:sz w:val="28"/>
          <w:szCs w:val="28"/>
        </w:rPr>
      </w:pPr>
      <w:r w:rsidRPr="00030F69">
        <w:rPr>
          <w:sz w:val="28"/>
          <w:szCs w:val="28"/>
        </w:rPr>
        <w:br w:type="page"/>
      </w:r>
    </w:p>
    <w:p w:rsidR="0043628B" w:rsidRPr="00A27FBF" w:rsidRDefault="0043628B" w:rsidP="0043628B">
      <w:pPr>
        <w:jc w:val="center"/>
      </w:pPr>
      <w:r>
        <w:lastRenderedPageBreak/>
        <w:t xml:space="preserve">                                                                              </w:t>
      </w:r>
      <w:r w:rsidRPr="0043628B">
        <w:t xml:space="preserve">Приложение </w:t>
      </w:r>
      <w:r w:rsidR="00653CF6" w:rsidRPr="00A27FBF">
        <w:t>5</w:t>
      </w:r>
    </w:p>
    <w:p w:rsidR="0043628B" w:rsidRPr="0043628B" w:rsidRDefault="0043628B" w:rsidP="0043628B">
      <w:pPr>
        <w:jc w:val="center"/>
      </w:pPr>
      <w:r w:rsidRPr="0043628B">
        <w:t xml:space="preserve">                                                                                      к Положению о </w:t>
      </w:r>
      <w:r w:rsidRPr="0043628B">
        <w:rPr>
          <w:lang w:val="en-US"/>
        </w:rPr>
        <w:t>XVI</w:t>
      </w:r>
      <w:r w:rsidRPr="0043628B">
        <w:t xml:space="preserve"> </w:t>
      </w:r>
      <w:proofErr w:type="gramStart"/>
      <w:r w:rsidRPr="0043628B">
        <w:t>республиканском</w:t>
      </w:r>
      <w:proofErr w:type="gramEnd"/>
      <w:r w:rsidRPr="0043628B">
        <w:t xml:space="preserve"> </w:t>
      </w:r>
    </w:p>
    <w:p w:rsidR="0043628B" w:rsidRPr="0043628B" w:rsidRDefault="0043628B" w:rsidP="0043628B">
      <w:pPr>
        <w:jc w:val="center"/>
      </w:pPr>
      <w:r w:rsidRPr="0043628B">
        <w:t xml:space="preserve">                                                                                    </w:t>
      </w:r>
      <w:proofErr w:type="gramStart"/>
      <w:r w:rsidRPr="0043628B">
        <w:t>конкурсе</w:t>
      </w:r>
      <w:proofErr w:type="gramEnd"/>
      <w:r w:rsidRPr="0043628B">
        <w:t xml:space="preserve"> молодых исследователей</w:t>
      </w:r>
    </w:p>
    <w:p w:rsidR="0043628B" w:rsidRPr="0043628B" w:rsidRDefault="0043628B" w:rsidP="0043628B">
      <w:pPr>
        <w:tabs>
          <w:tab w:val="left" w:pos="6195"/>
          <w:tab w:val="right" w:pos="9355"/>
        </w:tabs>
      </w:pPr>
      <w:r w:rsidRPr="0043628B">
        <w:tab/>
        <w:t>«Ступень в науку»</w:t>
      </w:r>
    </w:p>
    <w:p w:rsidR="00030F69" w:rsidRPr="00030F69" w:rsidRDefault="00030F69" w:rsidP="00030F69">
      <w:pPr>
        <w:jc w:val="center"/>
        <w:rPr>
          <w:b/>
          <w:sz w:val="28"/>
          <w:szCs w:val="28"/>
        </w:rPr>
      </w:pPr>
    </w:p>
    <w:p w:rsidR="00030F69" w:rsidRPr="00030F69" w:rsidRDefault="00030F69" w:rsidP="00030F69">
      <w:pPr>
        <w:jc w:val="center"/>
        <w:rPr>
          <w:b/>
          <w:sz w:val="28"/>
          <w:szCs w:val="28"/>
        </w:rPr>
      </w:pPr>
      <w:r w:rsidRPr="00030F69">
        <w:rPr>
          <w:b/>
          <w:sz w:val="28"/>
          <w:szCs w:val="28"/>
        </w:rPr>
        <w:t>Образец оформления списка используемой литературы</w:t>
      </w:r>
    </w:p>
    <w:p w:rsidR="00030F69" w:rsidRPr="00030F69" w:rsidRDefault="00030F69" w:rsidP="00030F69">
      <w:pPr>
        <w:ind w:firstLine="360"/>
        <w:rPr>
          <w:sz w:val="28"/>
          <w:szCs w:val="28"/>
        </w:rPr>
      </w:pPr>
    </w:p>
    <w:p w:rsidR="00030F69" w:rsidRPr="00030F69" w:rsidRDefault="00030F69" w:rsidP="00030F69">
      <w:pPr>
        <w:rPr>
          <w:sz w:val="28"/>
          <w:szCs w:val="28"/>
        </w:rPr>
      </w:pPr>
      <w:r w:rsidRPr="00030F69">
        <w:rPr>
          <w:sz w:val="28"/>
          <w:szCs w:val="28"/>
        </w:rPr>
        <w:t>Список используемой литературы представляется в алфавитном порядке.</w:t>
      </w:r>
    </w:p>
    <w:p w:rsidR="00030F69" w:rsidRPr="00030F69" w:rsidRDefault="00030F69" w:rsidP="00030F69">
      <w:pPr>
        <w:ind w:left="426" w:hanging="426"/>
        <w:rPr>
          <w:sz w:val="28"/>
          <w:szCs w:val="28"/>
        </w:rPr>
      </w:pPr>
    </w:p>
    <w:p w:rsidR="00030F69" w:rsidRPr="00030F69" w:rsidRDefault="00030F69" w:rsidP="0043628B">
      <w:pPr>
        <w:ind w:left="426" w:hanging="426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1.Ссылки на монографии, учебники или учебные пособия одного или нескольких авторов</w:t>
      </w:r>
      <w:r w:rsidR="0043628B">
        <w:rPr>
          <w:sz w:val="28"/>
          <w:szCs w:val="28"/>
        </w:rPr>
        <w:t>:</w:t>
      </w:r>
    </w:p>
    <w:p w:rsidR="00030F69" w:rsidRPr="00030F69" w:rsidRDefault="00030F69" w:rsidP="0043628B">
      <w:pPr>
        <w:ind w:left="426" w:hanging="426"/>
        <w:jc w:val="both"/>
        <w:rPr>
          <w:sz w:val="28"/>
          <w:szCs w:val="28"/>
        </w:rPr>
      </w:pPr>
    </w:p>
    <w:p w:rsidR="00030F69" w:rsidRPr="00030F69" w:rsidRDefault="00030F69" w:rsidP="0043628B">
      <w:pPr>
        <w:numPr>
          <w:ilvl w:val="0"/>
          <w:numId w:val="9"/>
        </w:numPr>
        <w:tabs>
          <w:tab w:val="left" w:pos="1134"/>
        </w:tabs>
        <w:ind w:left="851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 xml:space="preserve">Дмитриев А.Ф. </w:t>
      </w:r>
      <w:proofErr w:type="spellStart"/>
      <w:r w:rsidRPr="00030F69">
        <w:rPr>
          <w:rFonts w:eastAsia="Calibri"/>
          <w:sz w:val="28"/>
          <w:szCs w:val="28"/>
          <w:lang w:eastAsia="en-US"/>
        </w:rPr>
        <w:t>Конфликтология</w:t>
      </w:r>
      <w:proofErr w:type="spellEnd"/>
      <w:r w:rsidRPr="00030F69">
        <w:rPr>
          <w:rFonts w:eastAsia="Calibri"/>
          <w:sz w:val="28"/>
          <w:szCs w:val="28"/>
          <w:lang w:eastAsia="en-US"/>
        </w:rPr>
        <w:t xml:space="preserve">. – М.: </w:t>
      </w:r>
      <w:proofErr w:type="spellStart"/>
      <w:r w:rsidRPr="00030F69">
        <w:rPr>
          <w:rFonts w:eastAsia="Calibri"/>
          <w:sz w:val="28"/>
          <w:szCs w:val="28"/>
          <w:lang w:eastAsia="en-US"/>
        </w:rPr>
        <w:t>Гардарики</w:t>
      </w:r>
      <w:proofErr w:type="spellEnd"/>
      <w:r w:rsidRPr="00030F69">
        <w:rPr>
          <w:rFonts w:eastAsia="Calibri"/>
          <w:sz w:val="28"/>
          <w:szCs w:val="28"/>
          <w:lang w:eastAsia="en-US"/>
        </w:rPr>
        <w:t>, 2000. – 320 с.</w:t>
      </w:r>
    </w:p>
    <w:p w:rsidR="00030F69" w:rsidRPr="00030F69" w:rsidRDefault="00030F69" w:rsidP="0043628B">
      <w:pPr>
        <w:numPr>
          <w:ilvl w:val="0"/>
          <w:numId w:val="9"/>
        </w:numPr>
        <w:tabs>
          <w:tab w:val="left" w:pos="1134"/>
        </w:tabs>
        <w:ind w:left="851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История социологии в Западной Европе и США: Учебник</w:t>
      </w:r>
      <w:proofErr w:type="gramStart"/>
      <w:r w:rsidRPr="00030F69">
        <w:rPr>
          <w:rFonts w:eastAsia="Calibri"/>
          <w:sz w:val="28"/>
          <w:szCs w:val="28"/>
          <w:lang w:eastAsia="en-US"/>
        </w:rPr>
        <w:t xml:space="preserve"> / О</w:t>
      </w:r>
      <w:proofErr w:type="gramEnd"/>
      <w:r w:rsidRPr="00030F69">
        <w:rPr>
          <w:rFonts w:eastAsia="Calibri"/>
          <w:sz w:val="28"/>
          <w:szCs w:val="28"/>
          <w:lang w:eastAsia="en-US"/>
        </w:rPr>
        <w:t xml:space="preserve">тв. ред. </w:t>
      </w:r>
      <w:proofErr w:type="spellStart"/>
      <w:r w:rsidRPr="00030F69">
        <w:rPr>
          <w:rFonts w:eastAsia="Calibri"/>
          <w:sz w:val="28"/>
          <w:szCs w:val="28"/>
          <w:lang w:eastAsia="en-US"/>
        </w:rPr>
        <w:t>Г.В.Осипов</w:t>
      </w:r>
      <w:proofErr w:type="spellEnd"/>
      <w:r w:rsidRPr="00030F69">
        <w:rPr>
          <w:rFonts w:eastAsia="Calibri"/>
          <w:sz w:val="28"/>
          <w:szCs w:val="28"/>
          <w:lang w:eastAsia="en-US"/>
        </w:rPr>
        <w:t>. – М.: Норма – Инфра, 1999. – 576 с.</w:t>
      </w:r>
    </w:p>
    <w:p w:rsidR="00030F69" w:rsidRPr="00030F69" w:rsidRDefault="00030F69" w:rsidP="0043628B">
      <w:pPr>
        <w:numPr>
          <w:ilvl w:val="0"/>
          <w:numId w:val="9"/>
        </w:numPr>
        <w:tabs>
          <w:tab w:val="left" w:pos="1134"/>
        </w:tabs>
        <w:ind w:left="851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0F69">
        <w:rPr>
          <w:rFonts w:eastAsia="Calibri"/>
          <w:sz w:val="28"/>
          <w:szCs w:val="28"/>
          <w:lang w:eastAsia="en-US"/>
        </w:rPr>
        <w:t>Турсунов А.С. Основания космологии: критические очерки. – М.: Мысль, 1979. – 237 с.</w:t>
      </w:r>
    </w:p>
    <w:p w:rsidR="00030F69" w:rsidRPr="00030F69" w:rsidRDefault="00030F69" w:rsidP="0043628B">
      <w:pPr>
        <w:ind w:left="426" w:hanging="426"/>
        <w:jc w:val="both"/>
        <w:rPr>
          <w:sz w:val="28"/>
          <w:szCs w:val="28"/>
        </w:rPr>
      </w:pPr>
    </w:p>
    <w:p w:rsidR="00030F69" w:rsidRPr="00030F69" w:rsidRDefault="00030F69" w:rsidP="0043628B">
      <w:pPr>
        <w:ind w:left="426" w:hanging="426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2. Ссылки на статьи из журналов и газет</w:t>
      </w:r>
      <w:r w:rsidR="0043628B">
        <w:rPr>
          <w:sz w:val="28"/>
          <w:szCs w:val="28"/>
        </w:rPr>
        <w:t>:</w:t>
      </w:r>
    </w:p>
    <w:p w:rsidR="00030F69" w:rsidRPr="00030F69" w:rsidRDefault="00030F69" w:rsidP="0043628B">
      <w:pPr>
        <w:ind w:left="426" w:hanging="426"/>
        <w:jc w:val="both"/>
        <w:rPr>
          <w:sz w:val="28"/>
          <w:szCs w:val="28"/>
        </w:rPr>
      </w:pPr>
    </w:p>
    <w:p w:rsidR="00030F69" w:rsidRPr="00030F69" w:rsidRDefault="00030F69" w:rsidP="0043628B">
      <w:pPr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sz w:val="28"/>
          <w:szCs w:val="28"/>
        </w:rPr>
      </w:pPr>
      <w:proofErr w:type="spellStart"/>
      <w:r w:rsidRPr="00030F69">
        <w:rPr>
          <w:sz w:val="28"/>
          <w:szCs w:val="28"/>
        </w:rPr>
        <w:t>Райцын</w:t>
      </w:r>
      <w:proofErr w:type="spellEnd"/>
      <w:r w:rsidRPr="00030F69">
        <w:rPr>
          <w:sz w:val="28"/>
          <w:szCs w:val="28"/>
        </w:rPr>
        <w:t xml:space="preserve"> И.В. В окопах торговых войн // Деловой мир. – 1993. – № 5, с. 20-25.</w:t>
      </w:r>
    </w:p>
    <w:p w:rsidR="00030F69" w:rsidRPr="00030F69" w:rsidRDefault="00030F69" w:rsidP="0043628B">
      <w:pPr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Рукавишников А.В. Социальная напряженность // Диалог. – 1990. № 8. – с.32-45.</w:t>
      </w:r>
    </w:p>
    <w:p w:rsidR="00030F69" w:rsidRPr="00030F69" w:rsidRDefault="00030F69" w:rsidP="0043628B">
      <w:pPr>
        <w:ind w:left="426" w:hanging="426"/>
        <w:jc w:val="both"/>
        <w:rPr>
          <w:sz w:val="28"/>
          <w:szCs w:val="28"/>
        </w:rPr>
      </w:pPr>
    </w:p>
    <w:p w:rsidR="00030F69" w:rsidRPr="00030F69" w:rsidRDefault="00030F69" w:rsidP="0043628B">
      <w:pPr>
        <w:ind w:left="426" w:hanging="426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3.Ссылки на статьи из энциклопедии и словаря</w:t>
      </w:r>
      <w:r w:rsidR="0043628B">
        <w:rPr>
          <w:sz w:val="28"/>
          <w:szCs w:val="28"/>
        </w:rPr>
        <w:t>:</w:t>
      </w:r>
    </w:p>
    <w:p w:rsidR="00030F69" w:rsidRPr="00030F69" w:rsidRDefault="00030F69" w:rsidP="0043628B">
      <w:pPr>
        <w:ind w:left="426" w:hanging="426"/>
        <w:jc w:val="both"/>
        <w:rPr>
          <w:sz w:val="28"/>
          <w:szCs w:val="28"/>
        </w:rPr>
      </w:pPr>
    </w:p>
    <w:p w:rsidR="00030F69" w:rsidRPr="00030F69" w:rsidRDefault="00030F69" w:rsidP="0043628B">
      <w:pPr>
        <w:numPr>
          <w:ilvl w:val="0"/>
          <w:numId w:val="4"/>
        </w:numPr>
        <w:tabs>
          <w:tab w:val="left" w:pos="1134"/>
        </w:tabs>
        <w:ind w:left="851" w:hanging="284"/>
        <w:jc w:val="both"/>
        <w:rPr>
          <w:sz w:val="28"/>
          <w:szCs w:val="28"/>
        </w:rPr>
      </w:pPr>
      <w:r w:rsidRPr="00030F69">
        <w:rPr>
          <w:sz w:val="28"/>
          <w:szCs w:val="28"/>
        </w:rPr>
        <w:t xml:space="preserve">Бирюков А.И., </w:t>
      </w:r>
      <w:proofErr w:type="spellStart"/>
      <w:r w:rsidRPr="00030F69">
        <w:rPr>
          <w:sz w:val="28"/>
          <w:szCs w:val="28"/>
        </w:rPr>
        <w:t>Гостев</w:t>
      </w:r>
      <w:proofErr w:type="spellEnd"/>
      <w:r w:rsidRPr="00030F69">
        <w:rPr>
          <w:sz w:val="28"/>
          <w:szCs w:val="28"/>
        </w:rPr>
        <w:t xml:space="preserve"> Ю.А. Моделирование // БСЭ. – 3-е изд. М., 1974. – Т.16. – с.393-395.</w:t>
      </w:r>
    </w:p>
    <w:p w:rsidR="00030F69" w:rsidRPr="00030F69" w:rsidRDefault="00030F69" w:rsidP="0043628B">
      <w:pPr>
        <w:ind w:left="426" w:hanging="426"/>
        <w:jc w:val="both"/>
        <w:rPr>
          <w:sz w:val="16"/>
          <w:szCs w:val="16"/>
        </w:rPr>
      </w:pPr>
    </w:p>
    <w:p w:rsidR="00030F69" w:rsidRPr="00030F69" w:rsidRDefault="00030F69" w:rsidP="0043628B">
      <w:pPr>
        <w:ind w:left="426" w:hanging="426"/>
        <w:jc w:val="both"/>
        <w:rPr>
          <w:sz w:val="28"/>
          <w:szCs w:val="28"/>
        </w:rPr>
      </w:pPr>
      <w:r w:rsidRPr="00030F69">
        <w:rPr>
          <w:sz w:val="28"/>
          <w:szCs w:val="28"/>
        </w:rPr>
        <w:t>4.Ссылки на материалы конференций, съездов</w:t>
      </w:r>
      <w:r w:rsidR="0043628B">
        <w:rPr>
          <w:sz w:val="28"/>
          <w:szCs w:val="28"/>
        </w:rPr>
        <w:t>:</w:t>
      </w:r>
    </w:p>
    <w:p w:rsidR="00030F69" w:rsidRPr="00030F69" w:rsidRDefault="00030F69" w:rsidP="0043628B">
      <w:pPr>
        <w:ind w:left="426" w:hanging="426"/>
        <w:jc w:val="both"/>
        <w:rPr>
          <w:sz w:val="28"/>
          <w:szCs w:val="28"/>
        </w:rPr>
      </w:pPr>
    </w:p>
    <w:p w:rsidR="00030F69" w:rsidRPr="00030F69" w:rsidRDefault="00030F69" w:rsidP="0043628B">
      <w:pPr>
        <w:numPr>
          <w:ilvl w:val="0"/>
          <w:numId w:val="5"/>
        </w:numPr>
        <w:tabs>
          <w:tab w:val="left" w:pos="1134"/>
        </w:tabs>
        <w:ind w:left="851" w:hanging="284"/>
        <w:jc w:val="both"/>
        <w:rPr>
          <w:sz w:val="28"/>
          <w:szCs w:val="28"/>
        </w:rPr>
      </w:pPr>
      <w:r w:rsidRPr="00030F69">
        <w:rPr>
          <w:sz w:val="28"/>
          <w:szCs w:val="28"/>
        </w:rPr>
        <w:t xml:space="preserve">Проблемы вузовского учебника: Тез. </w:t>
      </w:r>
      <w:proofErr w:type="spellStart"/>
      <w:r w:rsidRPr="00030F69">
        <w:rPr>
          <w:sz w:val="28"/>
          <w:szCs w:val="28"/>
        </w:rPr>
        <w:t>Докл</w:t>
      </w:r>
      <w:proofErr w:type="spellEnd"/>
      <w:r w:rsidRPr="00030F69">
        <w:rPr>
          <w:sz w:val="28"/>
          <w:szCs w:val="28"/>
        </w:rPr>
        <w:t xml:space="preserve">. Третья </w:t>
      </w:r>
      <w:proofErr w:type="spellStart"/>
      <w:r w:rsidRPr="00030F69">
        <w:rPr>
          <w:sz w:val="28"/>
          <w:szCs w:val="28"/>
        </w:rPr>
        <w:t>Всесоюз</w:t>
      </w:r>
      <w:proofErr w:type="spellEnd"/>
      <w:r w:rsidRPr="00030F69">
        <w:rPr>
          <w:sz w:val="28"/>
          <w:szCs w:val="28"/>
        </w:rPr>
        <w:t xml:space="preserve">. науч. </w:t>
      </w:r>
      <w:proofErr w:type="spellStart"/>
      <w:r w:rsidRPr="00030F69">
        <w:rPr>
          <w:sz w:val="28"/>
          <w:szCs w:val="28"/>
        </w:rPr>
        <w:t>конф</w:t>
      </w:r>
      <w:proofErr w:type="spellEnd"/>
      <w:r w:rsidRPr="00030F69">
        <w:rPr>
          <w:sz w:val="28"/>
          <w:szCs w:val="28"/>
        </w:rPr>
        <w:t>. – М.: МИСИ, 1988. – 156 с.</w:t>
      </w:r>
    </w:p>
    <w:p w:rsidR="00030F69" w:rsidRPr="00030F69" w:rsidRDefault="00030F69" w:rsidP="0043628B">
      <w:pPr>
        <w:ind w:left="426" w:hanging="426"/>
        <w:jc w:val="both"/>
        <w:rPr>
          <w:sz w:val="28"/>
          <w:szCs w:val="28"/>
        </w:rPr>
      </w:pPr>
    </w:p>
    <w:p w:rsidR="00030F69" w:rsidRPr="00030F69" w:rsidRDefault="00030F69" w:rsidP="0043628B">
      <w:pPr>
        <w:ind w:left="426" w:hanging="426"/>
        <w:jc w:val="both"/>
        <w:rPr>
          <w:sz w:val="28"/>
          <w:szCs w:val="28"/>
        </w:rPr>
      </w:pPr>
      <w:r w:rsidRPr="00030F69">
        <w:rPr>
          <w:sz w:val="28"/>
          <w:szCs w:val="28"/>
        </w:rPr>
        <w:t xml:space="preserve">5.Ссылки на материалы </w:t>
      </w:r>
      <w:proofErr w:type="spellStart"/>
      <w:r w:rsidRPr="00030F69">
        <w:rPr>
          <w:sz w:val="28"/>
          <w:szCs w:val="28"/>
        </w:rPr>
        <w:t>интернет-ресурсов</w:t>
      </w:r>
      <w:proofErr w:type="spellEnd"/>
      <w:r w:rsidR="0043628B">
        <w:rPr>
          <w:sz w:val="28"/>
          <w:szCs w:val="28"/>
        </w:rPr>
        <w:t>:</w:t>
      </w:r>
    </w:p>
    <w:p w:rsidR="00030F69" w:rsidRPr="00030F69" w:rsidRDefault="00030F69" w:rsidP="0043628B">
      <w:pPr>
        <w:numPr>
          <w:ilvl w:val="1"/>
          <w:numId w:val="5"/>
        </w:numPr>
        <w:tabs>
          <w:tab w:val="left" w:pos="1134"/>
        </w:tabs>
        <w:ind w:left="851" w:hanging="284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30F69">
        <w:rPr>
          <w:rFonts w:eastAsia="Calibri"/>
          <w:sz w:val="28"/>
          <w:szCs w:val="28"/>
          <w:lang w:eastAsia="en-US"/>
        </w:rPr>
        <w:t>Арестова</w:t>
      </w:r>
      <w:proofErr w:type="spellEnd"/>
      <w:r w:rsidRPr="00030F69">
        <w:rPr>
          <w:rFonts w:eastAsia="Calibri"/>
          <w:sz w:val="28"/>
          <w:szCs w:val="28"/>
          <w:lang w:eastAsia="en-US"/>
        </w:rPr>
        <w:t xml:space="preserve"> О.Н. Региональная специфика сообщества российских пользователей сети Интернет [Электронный ресурс]/</w:t>
      </w:r>
      <w:proofErr w:type="spellStart"/>
      <w:r w:rsidRPr="00030F69">
        <w:rPr>
          <w:rFonts w:eastAsia="Calibri"/>
          <w:sz w:val="28"/>
          <w:szCs w:val="28"/>
          <w:lang w:eastAsia="en-US"/>
        </w:rPr>
        <w:t>О.Н.Арестова</w:t>
      </w:r>
      <w:proofErr w:type="spellEnd"/>
      <w:r w:rsidRPr="00030F69">
        <w:rPr>
          <w:rFonts w:eastAsia="Calibri"/>
          <w:sz w:val="28"/>
          <w:szCs w:val="28"/>
          <w:lang w:eastAsia="en-US"/>
        </w:rPr>
        <w:t xml:space="preserve">, Л.Н. Бабанин, </w:t>
      </w:r>
      <w:proofErr w:type="spellStart"/>
      <w:r w:rsidRPr="00030F69">
        <w:rPr>
          <w:rFonts w:eastAsia="Calibri"/>
          <w:sz w:val="28"/>
          <w:szCs w:val="28"/>
          <w:lang w:eastAsia="en-US"/>
        </w:rPr>
        <w:t>А.Е.Войковский</w:t>
      </w:r>
      <w:proofErr w:type="spellEnd"/>
      <w:r w:rsidRPr="00030F69">
        <w:rPr>
          <w:rFonts w:eastAsia="Calibri"/>
          <w:sz w:val="28"/>
          <w:szCs w:val="28"/>
          <w:lang w:eastAsia="en-US"/>
        </w:rPr>
        <w:t xml:space="preserve">.- Режим доступа:  </w:t>
      </w:r>
      <w:hyperlink r:id="rId12" w:history="1">
        <w:r w:rsidRPr="00030F69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http://www.relarn.ru:8082/conf/conf97/10.html.- </w:t>
        </w:r>
        <w:proofErr w:type="spellStart"/>
        <w:r w:rsidRPr="00030F69">
          <w:rPr>
            <w:rFonts w:eastAsia="Calibri"/>
            <w:color w:val="0000FF"/>
            <w:sz w:val="28"/>
            <w:szCs w:val="28"/>
            <w:u w:val="single"/>
            <w:lang w:eastAsia="en-US"/>
          </w:rPr>
          <w:t>Загл.с</w:t>
        </w:r>
        <w:proofErr w:type="spellEnd"/>
      </w:hyperlink>
      <w:r w:rsidRPr="00030F69">
        <w:rPr>
          <w:rFonts w:eastAsia="Calibri"/>
          <w:sz w:val="28"/>
          <w:szCs w:val="28"/>
          <w:lang w:eastAsia="en-US"/>
        </w:rPr>
        <w:t xml:space="preserve">  экрана.</w:t>
      </w:r>
    </w:p>
    <w:p w:rsidR="00030F69" w:rsidRPr="00030F69" w:rsidRDefault="00030F69" w:rsidP="0043628B">
      <w:pPr>
        <w:jc w:val="both"/>
        <w:rPr>
          <w:sz w:val="28"/>
          <w:szCs w:val="28"/>
        </w:rPr>
      </w:pPr>
    </w:p>
    <w:p w:rsidR="005B4128" w:rsidRDefault="005B4128" w:rsidP="00A53C56">
      <w:pPr>
        <w:pStyle w:val="21"/>
        <w:tabs>
          <w:tab w:val="left" w:pos="3000"/>
        </w:tabs>
        <w:spacing w:after="0" w:line="240" w:lineRule="auto"/>
        <w:ind w:left="6237"/>
        <w:jc w:val="both"/>
      </w:pPr>
    </w:p>
    <w:p w:rsidR="005B4128" w:rsidRDefault="005B4128" w:rsidP="00A53C56">
      <w:pPr>
        <w:pStyle w:val="21"/>
        <w:tabs>
          <w:tab w:val="left" w:pos="3000"/>
        </w:tabs>
        <w:spacing w:after="0" w:line="240" w:lineRule="auto"/>
        <w:ind w:left="6237"/>
        <w:jc w:val="both"/>
      </w:pPr>
    </w:p>
    <w:p w:rsidR="00F4456A" w:rsidRDefault="00F4456A" w:rsidP="00F4456A">
      <w:pPr>
        <w:pStyle w:val="21"/>
        <w:tabs>
          <w:tab w:val="left" w:pos="3000"/>
        </w:tabs>
        <w:spacing w:after="0" w:line="240" w:lineRule="auto"/>
      </w:pPr>
      <w:r>
        <w:t xml:space="preserve">                                                               ________________________</w:t>
      </w:r>
    </w:p>
    <w:p w:rsidR="00F4456A" w:rsidRDefault="00F4456A" w:rsidP="00A53C56">
      <w:pPr>
        <w:pStyle w:val="21"/>
        <w:tabs>
          <w:tab w:val="left" w:pos="3000"/>
        </w:tabs>
        <w:spacing w:after="0" w:line="240" w:lineRule="auto"/>
        <w:ind w:left="6237"/>
        <w:jc w:val="both"/>
      </w:pPr>
    </w:p>
    <w:p w:rsidR="00F4456A" w:rsidRDefault="00F4456A" w:rsidP="00A53C56">
      <w:pPr>
        <w:pStyle w:val="21"/>
        <w:tabs>
          <w:tab w:val="left" w:pos="3000"/>
        </w:tabs>
        <w:spacing w:after="0" w:line="240" w:lineRule="auto"/>
        <w:ind w:left="6237"/>
        <w:jc w:val="both"/>
      </w:pPr>
    </w:p>
    <w:p w:rsidR="00F4456A" w:rsidRDefault="00F4456A" w:rsidP="00A53C56">
      <w:pPr>
        <w:pStyle w:val="21"/>
        <w:tabs>
          <w:tab w:val="left" w:pos="3000"/>
        </w:tabs>
        <w:spacing w:after="0" w:line="240" w:lineRule="auto"/>
        <w:ind w:left="6237"/>
        <w:jc w:val="both"/>
      </w:pPr>
    </w:p>
    <w:p w:rsidR="00F4456A" w:rsidRDefault="00F4456A" w:rsidP="00A53C56">
      <w:pPr>
        <w:pStyle w:val="21"/>
        <w:tabs>
          <w:tab w:val="left" w:pos="3000"/>
        </w:tabs>
        <w:spacing w:after="0" w:line="240" w:lineRule="auto"/>
        <w:ind w:left="6237"/>
        <w:jc w:val="both"/>
      </w:pPr>
    </w:p>
    <w:p w:rsidR="00F4456A" w:rsidRDefault="00F4456A" w:rsidP="00A53C56">
      <w:pPr>
        <w:pStyle w:val="21"/>
        <w:tabs>
          <w:tab w:val="left" w:pos="3000"/>
        </w:tabs>
        <w:spacing w:after="0" w:line="240" w:lineRule="auto"/>
        <w:ind w:left="6237"/>
        <w:jc w:val="both"/>
      </w:pPr>
    </w:p>
    <w:p w:rsidR="005B4128" w:rsidRDefault="005B4128" w:rsidP="00A53C56">
      <w:pPr>
        <w:pStyle w:val="21"/>
        <w:tabs>
          <w:tab w:val="left" w:pos="3000"/>
        </w:tabs>
        <w:spacing w:after="0" w:line="240" w:lineRule="auto"/>
        <w:ind w:left="6237"/>
        <w:jc w:val="both"/>
      </w:pPr>
    </w:p>
    <w:p w:rsidR="005B4128" w:rsidRDefault="005B4128" w:rsidP="00A53C56">
      <w:pPr>
        <w:pStyle w:val="21"/>
        <w:tabs>
          <w:tab w:val="left" w:pos="3000"/>
        </w:tabs>
        <w:spacing w:after="0" w:line="240" w:lineRule="auto"/>
        <w:ind w:left="6237"/>
        <w:jc w:val="both"/>
      </w:pPr>
    </w:p>
    <w:sectPr w:rsidR="005B4128" w:rsidSect="00C17346">
      <w:headerReference w:type="even" r:id="rId13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30" w:rsidRDefault="00452230">
      <w:r>
        <w:separator/>
      </w:r>
    </w:p>
  </w:endnote>
  <w:endnote w:type="continuationSeparator" w:id="0">
    <w:p w:rsidR="00452230" w:rsidRDefault="0045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30" w:rsidRDefault="00452230">
      <w:r>
        <w:separator/>
      </w:r>
    </w:p>
  </w:footnote>
  <w:footnote w:type="continuationSeparator" w:id="0">
    <w:p w:rsidR="00452230" w:rsidRDefault="00452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8B" w:rsidRDefault="0043628B" w:rsidP="004362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628B" w:rsidRDefault="004362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22EA14"/>
    <w:lvl w:ilvl="0">
      <w:start w:val="4"/>
      <w:numFmt w:val="decimal"/>
      <w:lvlText w:val="%1."/>
      <w:lvlJc w:val="left"/>
      <w:pPr>
        <w:ind w:left="2552" w:firstLine="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</w:abstractNum>
  <w:abstractNum w:abstractNumId="1">
    <w:nsid w:val="1B09587E"/>
    <w:multiLevelType w:val="hybridMultilevel"/>
    <w:tmpl w:val="89364346"/>
    <w:lvl w:ilvl="0" w:tplc="CAAA8B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15678"/>
    <w:multiLevelType w:val="hybridMultilevel"/>
    <w:tmpl w:val="BBB0EF62"/>
    <w:lvl w:ilvl="0" w:tplc="4DF421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56C21"/>
    <w:multiLevelType w:val="hybridMultilevel"/>
    <w:tmpl w:val="BDA61A52"/>
    <w:lvl w:ilvl="0" w:tplc="058082E2">
      <w:start w:val="2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52F83548"/>
    <w:multiLevelType w:val="hybridMultilevel"/>
    <w:tmpl w:val="FBDCDBE2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A576F9"/>
    <w:multiLevelType w:val="hybridMultilevel"/>
    <w:tmpl w:val="67046D12"/>
    <w:lvl w:ilvl="0" w:tplc="AF863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E54C4"/>
    <w:multiLevelType w:val="hybridMultilevel"/>
    <w:tmpl w:val="400C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751C2"/>
    <w:multiLevelType w:val="hybridMultilevel"/>
    <w:tmpl w:val="1AC2E97C"/>
    <w:lvl w:ilvl="0" w:tplc="CCB0144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BDF6318"/>
    <w:multiLevelType w:val="multilevel"/>
    <w:tmpl w:val="F05A4F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9">
    <w:nsid w:val="7FC9125D"/>
    <w:multiLevelType w:val="hybridMultilevel"/>
    <w:tmpl w:val="7D8274FC"/>
    <w:lvl w:ilvl="0" w:tplc="5C360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72"/>
    <w:rsid w:val="00011957"/>
    <w:rsid w:val="00030F69"/>
    <w:rsid w:val="00031F1F"/>
    <w:rsid w:val="000526F5"/>
    <w:rsid w:val="000526F6"/>
    <w:rsid w:val="00057031"/>
    <w:rsid w:val="00065D58"/>
    <w:rsid w:val="000A3B89"/>
    <w:rsid w:val="000B14E0"/>
    <w:rsid w:val="000B4E90"/>
    <w:rsid w:val="000D5598"/>
    <w:rsid w:val="000D7F31"/>
    <w:rsid w:val="000E019B"/>
    <w:rsid w:val="000E0CDE"/>
    <w:rsid w:val="000E4EF7"/>
    <w:rsid w:val="00101167"/>
    <w:rsid w:val="00111791"/>
    <w:rsid w:val="0012299D"/>
    <w:rsid w:val="00124E19"/>
    <w:rsid w:val="0016440E"/>
    <w:rsid w:val="00164BBE"/>
    <w:rsid w:val="00176C05"/>
    <w:rsid w:val="0017742D"/>
    <w:rsid w:val="00192180"/>
    <w:rsid w:val="001A3CEB"/>
    <w:rsid w:val="001C666F"/>
    <w:rsid w:val="001D1DA7"/>
    <w:rsid w:val="001D3089"/>
    <w:rsid w:val="001F0580"/>
    <w:rsid w:val="001F2DC4"/>
    <w:rsid w:val="0020058B"/>
    <w:rsid w:val="00206304"/>
    <w:rsid w:val="002105CA"/>
    <w:rsid w:val="00220643"/>
    <w:rsid w:val="00220B0D"/>
    <w:rsid w:val="00232EDB"/>
    <w:rsid w:val="00237C54"/>
    <w:rsid w:val="002652B4"/>
    <w:rsid w:val="00266A5B"/>
    <w:rsid w:val="00281AC7"/>
    <w:rsid w:val="002A0F69"/>
    <w:rsid w:val="002A6C9F"/>
    <w:rsid w:val="002C2557"/>
    <w:rsid w:val="002E5269"/>
    <w:rsid w:val="002E5BA2"/>
    <w:rsid w:val="0036637B"/>
    <w:rsid w:val="00382458"/>
    <w:rsid w:val="003851DB"/>
    <w:rsid w:val="003A1792"/>
    <w:rsid w:val="003A7D08"/>
    <w:rsid w:val="003C1A73"/>
    <w:rsid w:val="003C2FA1"/>
    <w:rsid w:val="003D158F"/>
    <w:rsid w:val="003F32F3"/>
    <w:rsid w:val="00400391"/>
    <w:rsid w:val="004017BF"/>
    <w:rsid w:val="00402F88"/>
    <w:rsid w:val="00414B22"/>
    <w:rsid w:val="0043628B"/>
    <w:rsid w:val="004515B3"/>
    <w:rsid w:val="00452230"/>
    <w:rsid w:val="00456F99"/>
    <w:rsid w:val="00457637"/>
    <w:rsid w:val="004657FC"/>
    <w:rsid w:val="004870C6"/>
    <w:rsid w:val="004940D2"/>
    <w:rsid w:val="004A386B"/>
    <w:rsid w:val="004A6321"/>
    <w:rsid w:val="004A7468"/>
    <w:rsid w:val="004B3EFA"/>
    <w:rsid w:val="004D1FCC"/>
    <w:rsid w:val="004E106F"/>
    <w:rsid w:val="004F687D"/>
    <w:rsid w:val="00524744"/>
    <w:rsid w:val="00530025"/>
    <w:rsid w:val="00532989"/>
    <w:rsid w:val="00557EDB"/>
    <w:rsid w:val="005679A1"/>
    <w:rsid w:val="0059249A"/>
    <w:rsid w:val="00592F02"/>
    <w:rsid w:val="005A7F9D"/>
    <w:rsid w:val="005B3F9E"/>
    <w:rsid w:val="005B3FFD"/>
    <w:rsid w:val="005B4128"/>
    <w:rsid w:val="005D1057"/>
    <w:rsid w:val="005D7B8F"/>
    <w:rsid w:val="005E3C65"/>
    <w:rsid w:val="00611180"/>
    <w:rsid w:val="006476DB"/>
    <w:rsid w:val="00653CF6"/>
    <w:rsid w:val="006E338C"/>
    <w:rsid w:val="006F1ED0"/>
    <w:rsid w:val="006F6CB2"/>
    <w:rsid w:val="0071398C"/>
    <w:rsid w:val="00714481"/>
    <w:rsid w:val="0073382B"/>
    <w:rsid w:val="00735280"/>
    <w:rsid w:val="00751263"/>
    <w:rsid w:val="00756DAF"/>
    <w:rsid w:val="007579BD"/>
    <w:rsid w:val="00757EFA"/>
    <w:rsid w:val="00767378"/>
    <w:rsid w:val="00781898"/>
    <w:rsid w:val="00785139"/>
    <w:rsid w:val="00786F0D"/>
    <w:rsid w:val="007A393A"/>
    <w:rsid w:val="007A51B7"/>
    <w:rsid w:val="007B1F45"/>
    <w:rsid w:val="007B32C2"/>
    <w:rsid w:val="007B6ABC"/>
    <w:rsid w:val="007D213A"/>
    <w:rsid w:val="007D7514"/>
    <w:rsid w:val="007E2BFE"/>
    <w:rsid w:val="007E381B"/>
    <w:rsid w:val="00827945"/>
    <w:rsid w:val="00830CD6"/>
    <w:rsid w:val="008451A9"/>
    <w:rsid w:val="00860D16"/>
    <w:rsid w:val="00883012"/>
    <w:rsid w:val="008841E4"/>
    <w:rsid w:val="00893DF4"/>
    <w:rsid w:val="008A5640"/>
    <w:rsid w:val="008C0C8B"/>
    <w:rsid w:val="008C5325"/>
    <w:rsid w:val="008E2D53"/>
    <w:rsid w:val="008E5852"/>
    <w:rsid w:val="008E6021"/>
    <w:rsid w:val="00906B73"/>
    <w:rsid w:val="00907308"/>
    <w:rsid w:val="009143FB"/>
    <w:rsid w:val="00936F65"/>
    <w:rsid w:val="00946DA8"/>
    <w:rsid w:val="00951D48"/>
    <w:rsid w:val="009536FE"/>
    <w:rsid w:val="00962E51"/>
    <w:rsid w:val="00970764"/>
    <w:rsid w:val="00984140"/>
    <w:rsid w:val="009A5272"/>
    <w:rsid w:val="009B5827"/>
    <w:rsid w:val="009C0357"/>
    <w:rsid w:val="009D3AEF"/>
    <w:rsid w:val="009F0988"/>
    <w:rsid w:val="00A039A6"/>
    <w:rsid w:val="00A07D6F"/>
    <w:rsid w:val="00A27FBF"/>
    <w:rsid w:val="00A45200"/>
    <w:rsid w:val="00A4656D"/>
    <w:rsid w:val="00A53C56"/>
    <w:rsid w:val="00A5480A"/>
    <w:rsid w:val="00A56DA7"/>
    <w:rsid w:val="00A66B23"/>
    <w:rsid w:val="00A74AA8"/>
    <w:rsid w:val="00A8298F"/>
    <w:rsid w:val="00AA72BA"/>
    <w:rsid w:val="00AE01AC"/>
    <w:rsid w:val="00AE5914"/>
    <w:rsid w:val="00B07403"/>
    <w:rsid w:val="00B371D7"/>
    <w:rsid w:val="00B409E3"/>
    <w:rsid w:val="00B40B48"/>
    <w:rsid w:val="00B7494E"/>
    <w:rsid w:val="00BC08CB"/>
    <w:rsid w:val="00BC0B2C"/>
    <w:rsid w:val="00BD4895"/>
    <w:rsid w:val="00BD4D21"/>
    <w:rsid w:val="00BE055F"/>
    <w:rsid w:val="00BF34D8"/>
    <w:rsid w:val="00C01A40"/>
    <w:rsid w:val="00C17346"/>
    <w:rsid w:val="00C20F76"/>
    <w:rsid w:val="00C25FC8"/>
    <w:rsid w:val="00C277F0"/>
    <w:rsid w:val="00C37A76"/>
    <w:rsid w:val="00C63DAA"/>
    <w:rsid w:val="00C70119"/>
    <w:rsid w:val="00C83FD9"/>
    <w:rsid w:val="00C94024"/>
    <w:rsid w:val="00CC286E"/>
    <w:rsid w:val="00CD679B"/>
    <w:rsid w:val="00D009ED"/>
    <w:rsid w:val="00D10CA2"/>
    <w:rsid w:val="00D120B1"/>
    <w:rsid w:val="00D15788"/>
    <w:rsid w:val="00D23ABC"/>
    <w:rsid w:val="00D277AA"/>
    <w:rsid w:val="00D56748"/>
    <w:rsid w:val="00D62E5D"/>
    <w:rsid w:val="00D70170"/>
    <w:rsid w:val="00D7239E"/>
    <w:rsid w:val="00D94288"/>
    <w:rsid w:val="00DA069D"/>
    <w:rsid w:val="00DE4EBB"/>
    <w:rsid w:val="00DE5700"/>
    <w:rsid w:val="00E03B06"/>
    <w:rsid w:val="00E120CF"/>
    <w:rsid w:val="00E32CD3"/>
    <w:rsid w:val="00E4243E"/>
    <w:rsid w:val="00E47523"/>
    <w:rsid w:val="00E52C06"/>
    <w:rsid w:val="00E605BF"/>
    <w:rsid w:val="00E67CBC"/>
    <w:rsid w:val="00E831BD"/>
    <w:rsid w:val="00E861C7"/>
    <w:rsid w:val="00E974BB"/>
    <w:rsid w:val="00EA3AA3"/>
    <w:rsid w:val="00EB24BC"/>
    <w:rsid w:val="00EB53FC"/>
    <w:rsid w:val="00EF46D2"/>
    <w:rsid w:val="00EF5797"/>
    <w:rsid w:val="00F0318D"/>
    <w:rsid w:val="00F123FF"/>
    <w:rsid w:val="00F27070"/>
    <w:rsid w:val="00F27839"/>
    <w:rsid w:val="00F4456A"/>
    <w:rsid w:val="00F563F5"/>
    <w:rsid w:val="00F60B88"/>
    <w:rsid w:val="00F6315B"/>
    <w:rsid w:val="00F658AD"/>
    <w:rsid w:val="00F93CD6"/>
    <w:rsid w:val="00F94150"/>
    <w:rsid w:val="00F96B4A"/>
    <w:rsid w:val="00F96E1C"/>
    <w:rsid w:val="00FA6B5F"/>
    <w:rsid w:val="00FA6F81"/>
    <w:rsid w:val="00FB0876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527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A5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A5272"/>
    <w:pPr>
      <w:ind w:firstLine="709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A52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A527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A5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A5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272"/>
  </w:style>
  <w:style w:type="paragraph" w:styleId="a8">
    <w:name w:val="footer"/>
    <w:basedOn w:val="a"/>
    <w:link w:val="a9"/>
    <w:uiPriority w:val="99"/>
    <w:unhideWhenUsed/>
    <w:rsid w:val="009D3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0B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B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30F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30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30F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0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30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527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A5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A5272"/>
    <w:pPr>
      <w:ind w:firstLine="709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A52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A527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A5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A5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272"/>
  </w:style>
  <w:style w:type="paragraph" w:styleId="a8">
    <w:name w:val="footer"/>
    <w:basedOn w:val="a"/>
    <w:link w:val="a9"/>
    <w:uiPriority w:val="99"/>
    <w:unhideWhenUsed/>
    <w:rsid w:val="009D3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0B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B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30F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30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30F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0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3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larn.ru:8082/conf/conf97/10.html.-%20&#1047;&#1072;&#1075;&#1083;.&#108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penvnauku2015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ED24-0473-48F5-901E-533F4D9A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Учитель</cp:lastModifiedBy>
  <cp:revision>2</cp:revision>
  <cp:lastPrinted>2018-09-26T09:56:00Z</cp:lastPrinted>
  <dcterms:created xsi:type="dcterms:W3CDTF">2018-10-09T13:51:00Z</dcterms:created>
  <dcterms:modified xsi:type="dcterms:W3CDTF">2018-10-09T13:51:00Z</dcterms:modified>
</cp:coreProperties>
</file>